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60F" w:rsidRDefault="00E5360F" w:rsidP="00190B8F">
      <w:pPr>
        <w:pStyle w:val="a5"/>
        <w:tabs>
          <w:tab w:val="left" w:pos="4466"/>
        </w:tabs>
        <w:rPr>
          <w:sz w:val="24"/>
          <w:szCs w:val="24"/>
        </w:rPr>
      </w:pPr>
      <w:r>
        <w:rPr>
          <w:noProof/>
          <w:sz w:val="24"/>
          <w:szCs w:val="24"/>
        </w:rPr>
        <w:drawing>
          <wp:anchor distT="0" distB="0" distL="114300" distR="114300" simplePos="0" relativeHeight="251660288" behindDoc="0" locked="0" layoutInCell="1" allowOverlap="1">
            <wp:simplePos x="0" y="0"/>
            <wp:positionH relativeFrom="column">
              <wp:posOffset>2520315</wp:posOffset>
            </wp:positionH>
            <wp:positionV relativeFrom="paragraph">
              <wp:posOffset>518160</wp:posOffset>
            </wp:positionV>
            <wp:extent cx="781050" cy="914400"/>
            <wp:effectExtent l="19050" t="0" r="0" b="0"/>
            <wp:wrapTopAndBottom/>
            <wp:docPr id="2" name="Рисунок 1" descr="titul-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titul-p2"/>
                    <pic:cNvPicPr>
                      <a:picLocks noChangeAspect="1" noChangeArrowheads="1"/>
                    </pic:cNvPicPr>
                  </pic:nvPicPr>
                  <pic:blipFill>
                    <a:blip r:embed="rId8"/>
                    <a:srcRect/>
                    <a:stretch>
                      <a:fillRect/>
                    </a:stretch>
                  </pic:blipFill>
                  <pic:spPr bwMode="auto">
                    <a:xfrm>
                      <a:off x="0" y="0"/>
                      <a:ext cx="781050" cy="914400"/>
                    </a:xfrm>
                    <a:prstGeom prst="rect">
                      <a:avLst/>
                    </a:prstGeom>
                    <a:noFill/>
                  </pic:spPr>
                </pic:pic>
              </a:graphicData>
            </a:graphic>
          </wp:anchor>
        </w:drawing>
      </w:r>
    </w:p>
    <w:p w:rsidR="00E5360F" w:rsidRDefault="00E5360F" w:rsidP="00E5360F">
      <w:pPr>
        <w:pStyle w:val="a5"/>
        <w:tabs>
          <w:tab w:val="left" w:pos="4466"/>
        </w:tabs>
        <w:jc w:val="right"/>
        <w:rPr>
          <w:sz w:val="24"/>
          <w:szCs w:val="24"/>
        </w:rPr>
      </w:pPr>
    </w:p>
    <w:p w:rsidR="00190B8F" w:rsidRPr="00190B8F" w:rsidRDefault="00190B8F" w:rsidP="00190B8F">
      <w:pPr>
        <w:pStyle w:val="a5"/>
        <w:tabs>
          <w:tab w:val="left" w:pos="4466"/>
        </w:tabs>
        <w:rPr>
          <w:sz w:val="24"/>
          <w:szCs w:val="24"/>
        </w:rPr>
      </w:pPr>
      <w:r w:rsidRPr="00190B8F">
        <w:rPr>
          <w:sz w:val="24"/>
          <w:szCs w:val="24"/>
        </w:rPr>
        <w:t>Республика Бурятия</w:t>
      </w:r>
      <w:r w:rsidR="00E5360F">
        <w:rPr>
          <w:sz w:val="24"/>
          <w:szCs w:val="24"/>
        </w:rPr>
        <w:t xml:space="preserve"> </w:t>
      </w:r>
    </w:p>
    <w:p w:rsidR="00190B8F" w:rsidRPr="00190B8F" w:rsidRDefault="00190B8F" w:rsidP="00190B8F">
      <w:pPr>
        <w:spacing w:after="0" w:line="240" w:lineRule="auto"/>
        <w:jc w:val="center"/>
        <w:rPr>
          <w:rFonts w:ascii="Times New Roman" w:hAnsi="Times New Roman" w:cs="Times New Roman"/>
          <w:b/>
          <w:bCs/>
        </w:rPr>
      </w:pPr>
    </w:p>
    <w:p w:rsidR="00190B8F" w:rsidRPr="006A6538" w:rsidRDefault="00190B8F" w:rsidP="00190B8F">
      <w:pPr>
        <w:pStyle w:val="a3"/>
        <w:jc w:val="center"/>
        <w:rPr>
          <w:b/>
          <w:bCs/>
          <w:sz w:val="32"/>
          <w:szCs w:val="32"/>
        </w:rPr>
      </w:pPr>
      <w:r w:rsidRPr="006A6538">
        <w:rPr>
          <w:b/>
          <w:bCs/>
          <w:sz w:val="32"/>
          <w:szCs w:val="32"/>
        </w:rPr>
        <w:t>СОВЕТ ДЕПУТАТОВ МУНИЦИПАЛЬНОГО ОБРАЗОВАНИЯ</w:t>
      </w:r>
    </w:p>
    <w:p w:rsidR="00190B8F" w:rsidRPr="006A6538" w:rsidRDefault="00190B8F" w:rsidP="00190B8F">
      <w:pPr>
        <w:pStyle w:val="a3"/>
        <w:jc w:val="center"/>
        <w:rPr>
          <w:b/>
          <w:bCs/>
          <w:sz w:val="32"/>
          <w:szCs w:val="32"/>
        </w:rPr>
      </w:pPr>
      <w:r w:rsidRPr="006A6538">
        <w:rPr>
          <w:b/>
          <w:bCs/>
          <w:sz w:val="32"/>
          <w:szCs w:val="32"/>
        </w:rPr>
        <w:t>«ТАРБАГАТАЙСКИЙ РАЙОН»</w:t>
      </w:r>
    </w:p>
    <w:p w:rsidR="00190B8F" w:rsidRPr="006A6538" w:rsidRDefault="00190B8F" w:rsidP="00190B8F">
      <w:pPr>
        <w:pStyle w:val="a3"/>
        <w:jc w:val="center"/>
        <w:rPr>
          <w:b/>
          <w:bCs/>
          <w:sz w:val="32"/>
          <w:szCs w:val="32"/>
        </w:rPr>
      </w:pPr>
    </w:p>
    <w:p w:rsidR="00190B8F" w:rsidRPr="006A6538" w:rsidRDefault="00190B8F" w:rsidP="00190B8F">
      <w:pPr>
        <w:pStyle w:val="a3"/>
        <w:jc w:val="center"/>
        <w:rPr>
          <w:b/>
          <w:bCs/>
          <w:sz w:val="32"/>
          <w:szCs w:val="32"/>
        </w:rPr>
      </w:pPr>
      <w:proofErr w:type="gramStart"/>
      <w:r w:rsidRPr="006A6538">
        <w:rPr>
          <w:b/>
          <w:bCs/>
          <w:sz w:val="32"/>
          <w:szCs w:val="32"/>
        </w:rPr>
        <w:t>Р</w:t>
      </w:r>
      <w:proofErr w:type="gramEnd"/>
      <w:r w:rsidRPr="006A6538">
        <w:rPr>
          <w:b/>
          <w:bCs/>
          <w:sz w:val="32"/>
          <w:szCs w:val="32"/>
        </w:rPr>
        <w:t xml:space="preserve"> Е Ш Е НИ Е</w:t>
      </w:r>
    </w:p>
    <w:p w:rsidR="00190B8F" w:rsidRPr="00190B8F" w:rsidRDefault="00190B8F" w:rsidP="00190B8F">
      <w:pPr>
        <w:pStyle w:val="a3"/>
        <w:jc w:val="center"/>
        <w:rPr>
          <w:b/>
          <w:bCs/>
        </w:rPr>
      </w:pPr>
    </w:p>
    <w:p w:rsidR="00190B8F" w:rsidRPr="0038020E" w:rsidRDefault="006A6538" w:rsidP="00190B8F">
      <w:pPr>
        <w:pStyle w:val="a3"/>
        <w:rPr>
          <w:b/>
          <w:bCs/>
          <w:sz w:val="24"/>
          <w:szCs w:val="24"/>
        </w:rPr>
      </w:pPr>
      <w:r w:rsidRPr="0038020E">
        <w:rPr>
          <w:b/>
          <w:bCs/>
          <w:sz w:val="24"/>
          <w:szCs w:val="24"/>
        </w:rPr>
        <w:t xml:space="preserve">от « </w:t>
      </w:r>
      <w:r w:rsidR="0038020E" w:rsidRPr="0038020E">
        <w:rPr>
          <w:b/>
          <w:bCs/>
          <w:sz w:val="24"/>
          <w:szCs w:val="24"/>
        </w:rPr>
        <w:t>26</w:t>
      </w:r>
      <w:r w:rsidRPr="0038020E">
        <w:rPr>
          <w:b/>
          <w:bCs/>
          <w:sz w:val="24"/>
          <w:szCs w:val="24"/>
        </w:rPr>
        <w:t xml:space="preserve"> »</w:t>
      </w:r>
      <w:r w:rsidR="0038020E" w:rsidRPr="0038020E">
        <w:rPr>
          <w:b/>
          <w:bCs/>
          <w:sz w:val="24"/>
          <w:szCs w:val="24"/>
        </w:rPr>
        <w:t xml:space="preserve"> апреля </w:t>
      </w:r>
      <w:r w:rsidR="00190B8F" w:rsidRPr="0038020E">
        <w:rPr>
          <w:b/>
          <w:bCs/>
          <w:sz w:val="24"/>
          <w:szCs w:val="24"/>
        </w:rPr>
        <w:t xml:space="preserve"> 2021 г.            </w:t>
      </w:r>
      <w:r w:rsidR="0038020E">
        <w:rPr>
          <w:b/>
          <w:bCs/>
          <w:sz w:val="24"/>
          <w:szCs w:val="24"/>
        </w:rPr>
        <w:t xml:space="preserve">          </w:t>
      </w:r>
      <w:r w:rsidR="00190B8F" w:rsidRPr="0038020E">
        <w:rPr>
          <w:b/>
          <w:bCs/>
          <w:sz w:val="24"/>
          <w:szCs w:val="24"/>
        </w:rPr>
        <w:t xml:space="preserve">     № </w:t>
      </w:r>
      <w:r w:rsidR="0038020E" w:rsidRPr="0038020E">
        <w:rPr>
          <w:b/>
          <w:bCs/>
          <w:sz w:val="24"/>
          <w:szCs w:val="24"/>
        </w:rPr>
        <w:t>137</w:t>
      </w:r>
      <w:r w:rsidR="00190B8F" w:rsidRPr="0038020E">
        <w:rPr>
          <w:b/>
          <w:bCs/>
          <w:sz w:val="24"/>
          <w:szCs w:val="24"/>
        </w:rPr>
        <w:t xml:space="preserve">                                  с. Тарбагатай</w:t>
      </w:r>
    </w:p>
    <w:p w:rsidR="00190B8F" w:rsidRPr="0038020E" w:rsidRDefault="00190B8F" w:rsidP="00190B8F">
      <w:pPr>
        <w:spacing w:after="0" w:line="240" w:lineRule="auto"/>
        <w:rPr>
          <w:rFonts w:ascii="Times New Roman" w:hAnsi="Times New Roman" w:cs="Times New Roman"/>
          <w:sz w:val="24"/>
          <w:szCs w:val="24"/>
        </w:rPr>
      </w:pPr>
    </w:p>
    <w:p w:rsidR="00190B8F" w:rsidRPr="0038020E" w:rsidRDefault="00190B8F" w:rsidP="00190B8F">
      <w:pPr>
        <w:spacing w:after="0" w:line="240" w:lineRule="auto"/>
        <w:rPr>
          <w:rFonts w:ascii="Times New Roman" w:hAnsi="Times New Roman" w:cs="Times New Roman"/>
          <w:b/>
          <w:sz w:val="24"/>
          <w:szCs w:val="24"/>
        </w:rPr>
      </w:pPr>
      <w:r w:rsidRPr="0038020E">
        <w:rPr>
          <w:rFonts w:ascii="Times New Roman" w:hAnsi="Times New Roman" w:cs="Times New Roman"/>
          <w:b/>
          <w:sz w:val="24"/>
          <w:szCs w:val="24"/>
        </w:rPr>
        <w:t xml:space="preserve">Об официальных символах (гербе и флаге) </w:t>
      </w:r>
    </w:p>
    <w:p w:rsidR="00190B8F" w:rsidRPr="0038020E" w:rsidRDefault="00190B8F" w:rsidP="00190B8F">
      <w:pPr>
        <w:spacing w:after="0" w:line="240" w:lineRule="auto"/>
        <w:rPr>
          <w:rFonts w:ascii="Times New Roman" w:hAnsi="Times New Roman" w:cs="Times New Roman"/>
          <w:b/>
          <w:sz w:val="24"/>
          <w:szCs w:val="24"/>
        </w:rPr>
      </w:pPr>
      <w:r w:rsidRPr="0038020E">
        <w:rPr>
          <w:rFonts w:ascii="Times New Roman" w:hAnsi="Times New Roman" w:cs="Times New Roman"/>
          <w:b/>
          <w:sz w:val="24"/>
          <w:szCs w:val="24"/>
        </w:rPr>
        <w:t xml:space="preserve">муниципального образования </w:t>
      </w:r>
    </w:p>
    <w:p w:rsidR="00190B8F" w:rsidRPr="0038020E" w:rsidRDefault="00190B8F" w:rsidP="00190B8F">
      <w:pPr>
        <w:spacing w:after="0" w:line="240" w:lineRule="auto"/>
        <w:rPr>
          <w:rFonts w:ascii="Times New Roman" w:hAnsi="Times New Roman" w:cs="Times New Roman"/>
          <w:b/>
          <w:sz w:val="24"/>
          <w:szCs w:val="24"/>
        </w:rPr>
      </w:pPr>
      <w:r w:rsidRPr="0038020E">
        <w:rPr>
          <w:rFonts w:ascii="Times New Roman" w:hAnsi="Times New Roman" w:cs="Times New Roman"/>
          <w:b/>
          <w:sz w:val="24"/>
          <w:szCs w:val="24"/>
        </w:rPr>
        <w:t>«Тарбагатайский район» Республики Бурятия</w:t>
      </w:r>
    </w:p>
    <w:p w:rsidR="00190B8F" w:rsidRPr="0038020E" w:rsidRDefault="00190B8F" w:rsidP="00190B8F">
      <w:pPr>
        <w:spacing w:after="0" w:line="240" w:lineRule="auto"/>
        <w:jc w:val="both"/>
        <w:rPr>
          <w:rFonts w:ascii="Times New Roman" w:hAnsi="Times New Roman" w:cs="Times New Roman"/>
          <w:sz w:val="24"/>
          <w:szCs w:val="24"/>
        </w:rPr>
      </w:pPr>
      <w:r w:rsidRPr="0038020E">
        <w:rPr>
          <w:rFonts w:ascii="Times New Roman" w:hAnsi="Times New Roman" w:cs="Times New Roman"/>
          <w:sz w:val="24"/>
          <w:szCs w:val="24"/>
        </w:rPr>
        <w:tab/>
      </w:r>
    </w:p>
    <w:p w:rsidR="006A6538" w:rsidRDefault="00190B8F" w:rsidP="006A6538">
      <w:pPr>
        <w:spacing w:after="0" w:line="240" w:lineRule="auto"/>
        <w:ind w:firstLine="720"/>
        <w:jc w:val="both"/>
        <w:rPr>
          <w:rFonts w:ascii="Times New Roman" w:hAnsi="Times New Roman" w:cs="Times New Roman"/>
          <w:sz w:val="24"/>
          <w:szCs w:val="24"/>
        </w:rPr>
      </w:pPr>
      <w:r w:rsidRPr="0038020E">
        <w:rPr>
          <w:rFonts w:ascii="Times New Roman" w:hAnsi="Times New Roman" w:cs="Times New Roman"/>
          <w:sz w:val="24"/>
          <w:szCs w:val="24"/>
        </w:rPr>
        <w:t>В соответствии с федеральным законодательством и законодательством Республики Бурятия, регулирующим правоотношения в сфере геральдики, и, руководствуясь Уставом муниципального образования «Тарбагатайский район» Республики Бурятия (далее – Тарбагатайский район), Совет депутатов</w:t>
      </w:r>
      <w:r w:rsidR="006A6538" w:rsidRPr="0038020E">
        <w:rPr>
          <w:rFonts w:ascii="Times New Roman" w:hAnsi="Times New Roman" w:cs="Times New Roman"/>
          <w:sz w:val="24"/>
          <w:szCs w:val="24"/>
        </w:rPr>
        <w:t xml:space="preserve"> муниципального образования </w:t>
      </w:r>
      <w:r w:rsidRPr="0038020E">
        <w:rPr>
          <w:rFonts w:ascii="Times New Roman" w:hAnsi="Times New Roman" w:cs="Times New Roman"/>
          <w:sz w:val="24"/>
          <w:szCs w:val="24"/>
        </w:rPr>
        <w:t xml:space="preserve">«Тарбагатайский район» </w:t>
      </w:r>
    </w:p>
    <w:p w:rsidR="0038020E" w:rsidRPr="0038020E" w:rsidRDefault="0038020E" w:rsidP="006A6538">
      <w:pPr>
        <w:spacing w:after="0" w:line="240" w:lineRule="auto"/>
        <w:ind w:firstLine="720"/>
        <w:jc w:val="both"/>
        <w:rPr>
          <w:rFonts w:ascii="Times New Roman" w:hAnsi="Times New Roman" w:cs="Times New Roman"/>
          <w:sz w:val="24"/>
          <w:szCs w:val="24"/>
        </w:rPr>
      </w:pPr>
    </w:p>
    <w:p w:rsidR="00190B8F" w:rsidRDefault="00190B8F" w:rsidP="006A6538">
      <w:pPr>
        <w:spacing w:after="0" w:line="240" w:lineRule="auto"/>
        <w:ind w:firstLine="720"/>
        <w:jc w:val="center"/>
        <w:rPr>
          <w:rFonts w:ascii="Times New Roman" w:hAnsi="Times New Roman" w:cs="Times New Roman"/>
          <w:sz w:val="24"/>
          <w:szCs w:val="24"/>
        </w:rPr>
      </w:pPr>
      <w:r w:rsidRPr="0038020E">
        <w:rPr>
          <w:rFonts w:ascii="Times New Roman" w:hAnsi="Times New Roman" w:cs="Times New Roman"/>
          <w:b/>
          <w:sz w:val="24"/>
          <w:szCs w:val="24"/>
        </w:rPr>
        <w:t>РЕШИЛ</w:t>
      </w:r>
      <w:r w:rsidRPr="0038020E">
        <w:rPr>
          <w:rFonts w:ascii="Times New Roman" w:hAnsi="Times New Roman" w:cs="Times New Roman"/>
          <w:sz w:val="24"/>
          <w:szCs w:val="24"/>
        </w:rPr>
        <w:t>:</w:t>
      </w:r>
    </w:p>
    <w:p w:rsidR="0038020E" w:rsidRPr="0038020E" w:rsidRDefault="0038020E" w:rsidP="006A6538">
      <w:pPr>
        <w:spacing w:after="0" w:line="240" w:lineRule="auto"/>
        <w:ind w:firstLine="720"/>
        <w:jc w:val="center"/>
        <w:rPr>
          <w:rFonts w:ascii="Times New Roman" w:hAnsi="Times New Roman" w:cs="Times New Roman"/>
          <w:sz w:val="24"/>
          <w:szCs w:val="24"/>
        </w:rPr>
      </w:pPr>
    </w:p>
    <w:p w:rsidR="00190B8F" w:rsidRPr="0038020E" w:rsidRDefault="00190B8F" w:rsidP="00190B8F">
      <w:pPr>
        <w:spacing w:after="0" w:line="240" w:lineRule="auto"/>
        <w:ind w:firstLine="709"/>
        <w:jc w:val="both"/>
        <w:rPr>
          <w:rFonts w:ascii="Times New Roman" w:hAnsi="Times New Roman" w:cs="Times New Roman"/>
          <w:sz w:val="24"/>
          <w:szCs w:val="24"/>
        </w:rPr>
      </w:pPr>
      <w:r w:rsidRPr="0038020E">
        <w:rPr>
          <w:rFonts w:ascii="Times New Roman" w:hAnsi="Times New Roman" w:cs="Times New Roman"/>
          <w:sz w:val="24"/>
          <w:szCs w:val="24"/>
        </w:rPr>
        <w:t xml:space="preserve">1. Установить герб и флаг Тарбагатайского района в качестве официальных символов Тарбагатайского района.        </w:t>
      </w:r>
    </w:p>
    <w:p w:rsidR="00190B8F" w:rsidRPr="0038020E" w:rsidRDefault="00190B8F" w:rsidP="00190B8F">
      <w:pPr>
        <w:spacing w:after="0" w:line="240" w:lineRule="auto"/>
        <w:ind w:firstLine="709"/>
        <w:jc w:val="both"/>
        <w:rPr>
          <w:rFonts w:ascii="Times New Roman" w:hAnsi="Times New Roman" w:cs="Times New Roman"/>
          <w:sz w:val="24"/>
          <w:szCs w:val="24"/>
        </w:rPr>
      </w:pPr>
      <w:r w:rsidRPr="0038020E">
        <w:rPr>
          <w:rFonts w:ascii="Times New Roman" w:hAnsi="Times New Roman" w:cs="Times New Roman"/>
          <w:sz w:val="24"/>
          <w:szCs w:val="24"/>
        </w:rPr>
        <w:t>2. Утвердить Положение «О гербе муниципального образования «Тарбагатайский район» Республики Бурятия» (приложение 1).</w:t>
      </w:r>
    </w:p>
    <w:p w:rsidR="00190B8F" w:rsidRPr="0038020E" w:rsidRDefault="00190B8F" w:rsidP="00190B8F">
      <w:pPr>
        <w:spacing w:after="0" w:line="240" w:lineRule="auto"/>
        <w:ind w:firstLine="709"/>
        <w:jc w:val="both"/>
        <w:rPr>
          <w:rFonts w:ascii="Times New Roman" w:hAnsi="Times New Roman" w:cs="Times New Roman"/>
          <w:sz w:val="24"/>
          <w:szCs w:val="24"/>
        </w:rPr>
      </w:pPr>
      <w:r w:rsidRPr="0038020E">
        <w:rPr>
          <w:rFonts w:ascii="Times New Roman" w:hAnsi="Times New Roman" w:cs="Times New Roman"/>
          <w:sz w:val="24"/>
          <w:szCs w:val="24"/>
        </w:rPr>
        <w:t>3. Утвердить Положение «О флаге муниципального образования «Тарбагатайский район» Республики Бурятия» (приложение 2).</w:t>
      </w:r>
    </w:p>
    <w:p w:rsidR="00190B8F" w:rsidRPr="0038020E" w:rsidRDefault="00190B8F" w:rsidP="00190B8F">
      <w:pPr>
        <w:spacing w:after="0" w:line="240" w:lineRule="auto"/>
        <w:ind w:firstLine="709"/>
        <w:jc w:val="both"/>
        <w:rPr>
          <w:rFonts w:ascii="Times New Roman" w:hAnsi="Times New Roman" w:cs="Times New Roman"/>
          <w:sz w:val="24"/>
          <w:szCs w:val="24"/>
        </w:rPr>
      </w:pPr>
      <w:r w:rsidRPr="0038020E">
        <w:rPr>
          <w:rFonts w:ascii="Times New Roman" w:hAnsi="Times New Roman" w:cs="Times New Roman"/>
          <w:sz w:val="24"/>
          <w:szCs w:val="24"/>
        </w:rPr>
        <w:t xml:space="preserve">4. Считать утратившим силу решение Совета депутатов </w:t>
      </w:r>
      <w:r w:rsidR="00AF350A" w:rsidRPr="0038020E">
        <w:rPr>
          <w:rFonts w:ascii="Times New Roman" w:hAnsi="Times New Roman" w:cs="Times New Roman"/>
          <w:sz w:val="24"/>
          <w:szCs w:val="24"/>
        </w:rPr>
        <w:t>муниципального образования «</w:t>
      </w:r>
      <w:r w:rsidRPr="0038020E">
        <w:rPr>
          <w:rFonts w:ascii="Times New Roman" w:hAnsi="Times New Roman" w:cs="Times New Roman"/>
          <w:sz w:val="24"/>
          <w:szCs w:val="24"/>
        </w:rPr>
        <w:t>Тарбагатайск</w:t>
      </w:r>
      <w:r w:rsidR="00AF350A" w:rsidRPr="0038020E">
        <w:rPr>
          <w:rFonts w:ascii="Times New Roman" w:hAnsi="Times New Roman" w:cs="Times New Roman"/>
          <w:sz w:val="24"/>
          <w:szCs w:val="24"/>
        </w:rPr>
        <w:t>ий</w:t>
      </w:r>
      <w:r w:rsidRPr="0038020E">
        <w:rPr>
          <w:rFonts w:ascii="Times New Roman" w:hAnsi="Times New Roman" w:cs="Times New Roman"/>
          <w:sz w:val="24"/>
          <w:szCs w:val="24"/>
        </w:rPr>
        <w:t xml:space="preserve"> район</w:t>
      </w:r>
      <w:r w:rsidR="00AF350A" w:rsidRPr="0038020E">
        <w:rPr>
          <w:rFonts w:ascii="Times New Roman" w:hAnsi="Times New Roman" w:cs="Times New Roman"/>
          <w:sz w:val="24"/>
          <w:szCs w:val="24"/>
        </w:rPr>
        <w:t>»</w:t>
      </w:r>
      <w:r w:rsidRPr="0038020E">
        <w:rPr>
          <w:rFonts w:ascii="Times New Roman" w:hAnsi="Times New Roman" w:cs="Times New Roman"/>
          <w:sz w:val="24"/>
          <w:szCs w:val="24"/>
        </w:rPr>
        <w:t xml:space="preserve"> от 27 ноября </w:t>
      </w:r>
      <w:smartTag w:uri="urn:schemas-microsoft-com:office:smarttags" w:element="metricconverter">
        <w:smartTagPr>
          <w:attr w:name="ProductID" w:val="2006 г"/>
        </w:smartTagPr>
        <w:r w:rsidRPr="0038020E">
          <w:rPr>
            <w:rFonts w:ascii="Times New Roman" w:hAnsi="Times New Roman" w:cs="Times New Roman"/>
            <w:sz w:val="24"/>
            <w:szCs w:val="24"/>
          </w:rPr>
          <w:t>2006 г</w:t>
        </w:r>
      </w:smartTag>
      <w:r w:rsidRPr="0038020E">
        <w:rPr>
          <w:rFonts w:ascii="Times New Roman" w:hAnsi="Times New Roman" w:cs="Times New Roman"/>
          <w:sz w:val="24"/>
          <w:szCs w:val="24"/>
        </w:rPr>
        <w:t>. № 197 «Об утверждении герба Тарбагатайского района».</w:t>
      </w:r>
    </w:p>
    <w:p w:rsidR="00190B8F" w:rsidRPr="0038020E" w:rsidRDefault="00190B8F" w:rsidP="00190B8F">
      <w:pPr>
        <w:spacing w:after="0" w:line="240" w:lineRule="auto"/>
        <w:ind w:firstLine="709"/>
        <w:jc w:val="both"/>
        <w:rPr>
          <w:rFonts w:ascii="Times New Roman" w:hAnsi="Times New Roman" w:cs="Times New Roman"/>
          <w:sz w:val="24"/>
          <w:szCs w:val="24"/>
        </w:rPr>
      </w:pPr>
      <w:r w:rsidRPr="0038020E">
        <w:rPr>
          <w:rFonts w:ascii="Times New Roman" w:hAnsi="Times New Roman" w:cs="Times New Roman"/>
          <w:sz w:val="24"/>
          <w:szCs w:val="24"/>
        </w:rPr>
        <w:t xml:space="preserve">5.  Считать герб Тарбагатайского района, утвержденный решением Совета депутатов </w:t>
      </w:r>
      <w:r w:rsidR="00AF350A" w:rsidRPr="0038020E">
        <w:rPr>
          <w:rFonts w:ascii="Times New Roman" w:hAnsi="Times New Roman" w:cs="Times New Roman"/>
          <w:sz w:val="24"/>
          <w:szCs w:val="24"/>
        </w:rPr>
        <w:t xml:space="preserve">муниципального образования «Тарбагатайский район» </w:t>
      </w:r>
      <w:r w:rsidRPr="0038020E">
        <w:rPr>
          <w:rFonts w:ascii="Times New Roman" w:hAnsi="Times New Roman" w:cs="Times New Roman"/>
          <w:sz w:val="24"/>
          <w:szCs w:val="24"/>
        </w:rPr>
        <w:t xml:space="preserve">от 27 ноября </w:t>
      </w:r>
      <w:smartTag w:uri="urn:schemas-microsoft-com:office:smarttags" w:element="metricconverter">
        <w:smartTagPr>
          <w:attr w:name="ProductID" w:val="2006 г"/>
        </w:smartTagPr>
        <w:r w:rsidRPr="0038020E">
          <w:rPr>
            <w:rFonts w:ascii="Times New Roman" w:hAnsi="Times New Roman" w:cs="Times New Roman"/>
            <w:sz w:val="24"/>
            <w:szCs w:val="24"/>
          </w:rPr>
          <w:t>2006 г</w:t>
        </w:r>
      </w:smartTag>
      <w:r w:rsidRPr="0038020E">
        <w:rPr>
          <w:rFonts w:ascii="Times New Roman" w:hAnsi="Times New Roman" w:cs="Times New Roman"/>
          <w:sz w:val="24"/>
          <w:szCs w:val="24"/>
        </w:rPr>
        <w:t xml:space="preserve">. № 197 – историческим памятником культуры Тарбагатайского района.  </w:t>
      </w:r>
    </w:p>
    <w:p w:rsidR="00190B8F" w:rsidRPr="0038020E" w:rsidRDefault="00190B8F" w:rsidP="00190B8F">
      <w:pPr>
        <w:spacing w:after="0" w:line="240" w:lineRule="auto"/>
        <w:ind w:firstLine="709"/>
        <w:jc w:val="both"/>
        <w:rPr>
          <w:rFonts w:ascii="Times New Roman" w:hAnsi="Times New Roman" w:cs="Times New Roman"/>
          <w:sz w:val="24"/>
          <w:szCs w:val="24"/>
        </w:rPr>
      </w:pPr>
      <w:r w:rsidRPr="0038020E">
        <w:rPr>
          <w:rFonts w:ascii="Times New Roman" w:hAnsi="Times New Roman" w:cs="Times New Roman"/>
          <w:sz w:val="24"/>
          <w:szCs w:val="24"/>
        </w:rPr>
        <w:t>6. Представить настоящее решение, Положение «О гербе муниципального образования «Тарбагатайский район» Республики Бурятия» и Положение «О флаге муниципального образования «Тарбагатайский район» Республики Бурятия» в Геральдический Совет при Президенте Российской Федерации для внесения в Государственный геральдический Регистр Российской Федерации.</w:t>
      </w:r>
    </w:p>
    <w:p w:rsidR="00190B8F" w:rsidRPr="0038020E" w:rsidRDefault="00190B8F" w:rsidP="00190B8F">
      <w:pPr>
        <w:pStyle w:val="ConsPlusNormal"/>
        <w:widowControl/>
        <w:ind w:firstLine="600"/>
        <w:jc w:val="both"/>
        <w:rPr>
          <w:rFonts w:ascii="Times New Roman" w:hAnsi="Times New Roman" w:cs="Times New Roman"/>
          <w:sz w:val="24"/>
          <w:szCs w:val="24"/>
        </w:rPr>
      </w:pPr>
      <w:r w:rsidRPr="0038020E">
        <w:rPr>
          <w:rFonts w:ascii="Times New Roman" w:hAnsi="Times New Roman" w:cs="Times New Roman"/>
          <w:sz w:val="24"/>
          <w:szCs w:val="24"/>
        </w:rPr>
        <w:t>7. Председателю Совета депутатов МО «Тарбагатайский район» (Бродникова Е.Г.) после подписания настоящего решения направить его в течени</w:t>
      </w:r>
      <w:proofErr w:type="gramStart"/>
      <w:r w:rsidRPr="0038020E">
        <w:rPr>
          <w:rFonts w:ascii="Times New Roman" w:hAnsi="Times New Roman" w:cs="Times New Roman"/>
          <w:sz w:val="24"/>
          <w:szCs w:val="24"/>
        </w:rPr>
        <w:t>и</w:t>
      </w:r>
      <w:proofErr w:type="gramEnd"/>
      <w:r w:rsidRPr="0038020E">
        <w:rPr>
          <w:rFonts w:ascii="Times New Roman" w:hAnsi="Times New Roman" w:cs="Times New Roman"/>
          <w:sz w:val="24"/>
          <w:szCs w:val="24"/>
        </w:rPr>
        <w:t xml:space="preserve"> 10 дней Главе муниципального образования «Тарбагатайский район» для подписания, официального опубликования (обнародования) в СМИ.</w:t>
      </w:r>
    </w:p>
    <w:p w:rsidR="00190B8F" w:rsidRPr="0038020E" w:rsidRDefault="00190B8F" w:rsidP="00190B8F">
      <w:pPr>
        <w:pStyle w:val="ConsPlusNormal"/>
        <w:widowControl/>
        <w:numPr>
          <w:ilvl w:val="0"/>
          <w:numId w:val="2"/>
        </w:numPr>
        <w:ind w:left="0" w:firstLine="567"/>
        <w:jc w:val="both"/>
        <w:rPr>
          <w:rFonts w:ascii="Times New Roman" w:hAnsi="Times New Roman" w:cs="Times New Roman"/>
          <w:sz w:val="24"/>
          <w:szCs w:val="24"/>
        </w:rPr>
      </w:pPr>
      <w:proofErr w:type="gramStart"/>
      <w:r w:rsidRPr="0038020E">
        <w:rPr>
          <w:rFonts w:ascii="Times New Roman" w:hAnsi="Times New Roman" w:cs="Times New Roman"/>
          <w:sz w:val="24"/>
          <w:szCs w:val="24"/>
        </w:rPr>
        <w:lastRenderedPageBreak/>
        <w:t>Контроль за</w:t>
      </w:r>
      <w:proofErr w:type="gramEnd"/>
      <w:r w:rsidRPr="0038020E">
        <w:rPr>
          <w:rFonts w:ascii="Times New Roman" w:hAnsi="Times New Roman" w:cs="Times New Roman"/>
          <w:sz w:val="24"/>
          <w:szCs w:val="24"/>
        </w:rPr>
        <w:t xml:space="preserve"> исполнением настоящего Решения возложить на Управляющего делами Администрации МО «Тарбагатайский район» (Думнова Ю.В.).</w:t>
      </w:r>
    </w:p>
    <w:p w:rsidR="00190B8F" w:rsidRPr="0038020E" w:rsidRDefault="00190B8F" w:rsidP="00190B8F">
      <w:pPr>
        <w:pStyle w:val="a3"/>
        <w:numPr>
          <w:ilvl w:val="0"/>
          <w:numId w:val="2"/>
        </w:numPr>
        <w:ind w:left="0" w:firstLine="600"/>
        <w:jc w:val="both"/>
        <w:rPr>
          <w:sz w:val="24"/>
          <w:szCs w:val="24"/>
        </w:rPr>
      </w:pPr>
      <w:r w:rsidRPr="0038020E">
        <w:rPr>
          <w:sz w:val="24"/>
          <w:szCs w:val="24"/>
        </w:rPr>
        <w:t>Настоящее решение вступает в силу со дня его официального опубликования (обнародования) в официальных СМИ.</w:t>
      </w:r>
    </w:p>
    <w:p w:rsidR="006A6538" w:rsidRDefault="006A6538" w:rsidP="006A6538">
      <w:pPr>
        <w:pStyle w:val="a3"/>
        <w:jc w:val="both"/>
      </w:pPr>
    </w:p>
    <w:p w:rsidR="006A6538" w:rsidRPr="006A6538" w:rsidRDefault="006A6538" w:rsidP="006A6538">
      <w:pPr>
        <w:pStyle w:val="a3"/>
        <w:jc w:val="both"/>
      </w:pPr>
    </w:p>
    <w:p w:rsidR="0038020E" w:rsidRPr="0038020E" w:rsidRDefault="0038020E" w:rsidP="0038020E">
      <w:pPr>
        <w:pStyle w:val="af"/>
        <w:rPr>
          <w:rFonts w:ascii="Times New Roman" w:hAnsi="Times New Roman"/>
          <w:b/>
          <w:sz w:val="24"/>
          <w:szCs w:val="24"/>
        </w:rPr>
      </w:pPr>
      <w:r w:rsidRPr="0038020E">
        <w:rPr>
          <w:rFonts w:ascii="Times New Roman" w:hAnsi="Times New Roman"/>
          <w:b/>
          <w:sz w:val="24"/>
          <w:szCs w:val="24"/>
        </w:rPr>
        <w:t>И.о. Главы МО «Тарбагатайский район» -                                                                           Руководителя Администрации</w:t>
      </w:r>
      <w:r w:rsidRPr="0038020E">
        <w:rPr>
          <w:rFonts w:ascii="Times New Roman" w:hAnsi="Times New Roman"/>
          <w:b/>
          <w:sz w:val="24"/>
          <w:szCs w:val="24"/>
        </w:rPr>
        <w:tab/>
      </w:r>
      <w:r w:rsidRPr="0038020E">
        <w:rPr>
          <w:rFonts w:ascii="Times New Roman" w:hAnsi="Times New Roman"/>
          <w:b/>
          <w:sz w:val="24"/>
          <w:szCs w:val="24"/>
        </w:rPr>
        <w:tab/>
      </w:r>
      <w:r w:rsidRPr="0038020E">
        <w:rPr>
          <w:rFonts w:ascii="Times New Roman" w:hAnsi="Times New Roman"/>
          <w:b/>
          <w:sz w:val="24"/>
          <w:szCs w:val="24"/>
        </w:rPr>
        <w:tab/>
      </w:r>
      <w:r w:rsidRPr="0038020E">
        <w:rPr>
          <w:rFonts w:ascii="Times New Roman" w:hAnsi="Times New Roman"/>
          <w:b/>
          <w:sz w:val="24"/>
          <w:szCs w:val="24"/>
        </w:rPr>
        <w:tab/>
      </w:r>
      <w:r w:rsidRPr="0038020E">
        <w:rPr>
          <w:rFonts w:ascii="Times New Roman" w:hAnsi="Times New Roman"/>
          <w:b/>
          <w:sz w:val="24"/>
          <w:szCs w:val="24"/>
        </w:rPr>
        <w:tab/>
        <w:t xml:space="preserve">                  А.Л. Кушнарев</w:t>
      </w:r>
    </w:p>
    <w:p w:rsidR="00190B8F" w:rsidRPr="0038020E" w:rsidRDefault="00190B8F" w:rsidP="00190B8F">
      <w:pPr>
        <w:spacing w:after="0" w:line="240" w:lineRule="auto"/>
        <w:ind w:right="-1"/>
        <w:jc w:val="both"/>
        <w:rPr>
          <w:rFonts w:ascii="Times New Roman" w:hAnsi="Times New Roman" w:cs="Times New Roman"/>
          <w:sz w:val="24"/>
          <w:szCs w:val="24"/>
        </w:rPr>
      </w:pPr>
    </w:p>
    <w:p w:rsidR="00190B8F" w:rsidRPr="0038020E" w:rsidRDefault="00190B8F" w:rsidP="00190B8F">
      <w:pPr>
        <w:spacing w:after="0" w:line="240" w:lineRule="auto"/>
        <w:jc w:val="both"/>
        <w:rPr>
          <w:rFonts w:ascii="Times New Roman" w:hAnsi="Times New Roman" w:cs="Times New Roman"/>
          <w:b/>
          <w:bCs/>
          <w:sz w:val="24"/>
          <w:szCs w:val="24"/>
        </w:rPr>
      </w:pPr>
      <w:r w:rsidRPr="0038020E">
        <w:rPr>
          <w:rFonts w:ascii="Times New Roman" w:hAnsi="Times New Roman" w:cs="Times New Roman"/>
          <w:b/>
          <w:bCs/>
          <w:sz w:val="24"/>
          <w:szCs w:val="24"/>
        </w:rPr>
        <w:t>Председатель Совета депутатов</w:t>
      </w:r>
    </w:p>
    <w:p w:rsidR="00190B8F" w:rsidRPr="0038020E" w:rsidRDefault="00190B8F" w:rsidP="00190B8F">
      <w:pPr>
        <w:spacing w:after="0" w:line="240" w:lineRule="auto"/>
        <w:jc w:val="both"/>
        <w:rPr>
          <w:rFonts w:ascii="Times New Roman" w:hAnsi="Times New Roman" w:cs="Times New Roman"/>
          <w:b/>
          <w:bCs/>
          <w:sz w:val="24"/>
          <w:szCs w:val="24"/>
        </w:rPr>
      </w:pPr>
      <w:r w:rsidRPr="0038020E">
        <w:rPr>
          <w:rFonts w:ascii="Times New Roman" w:hAnsi="Times New Roman" w:cs="Times New Roman"/>
          <w:b/>
          <w:bCs/>
          <w:sz w:val="24"/>
          <w:szCs w:val="24"/>
        </w:rPr>
        <w:t xml:space="preserve">МО «Тарбагатайский район» </w:t>
      </w:r>
      <w:r w:rsidR="006A6538" w:rsidRPr="0038020E">
        <w:rPr>
          <w:rFonts w:ascii="Times New Roman" w:hAnsi="Times New Roman" w:cs="Times New Roman"/>
          <w:b/>
          <w:bCs/>
          <w:sz w:val="24"/>
          <w:szCs w:val="24"/>
        </w:rPr>
        <w:t xml:space="preserve"> </w:t>
      </w:r>
      <w:r w:rsidRPr="0038020E">
        <w:rPr>
          <w:rFonts w:ascii="Times New Roman" w:hAnsi="Times New Roman" w:cs="Times New Roman"/>
          <w:b/>
          <w:bCs/>
          <w:sz w:val="24"/>
          <w:szCs w:val="24"/>
        </w:rPr>
        <w:t xml:space="preserve">                                 </w:t>
      </w:r>
      <w:r w:rsidR="006A6538" w:rsidRPr="0038020E">
        <w:rPr>
          <w:rFonts w:ascii="Times New Roman" w:hAnsi="Times New Roman" w:cs="Times New Roman"/>
          <w:b/>
          <w:bCs/>
          <w:sz w:val="24"/>
          <w:szCs w:val="24"/>
        </w:rPr>
        <w:t xml:space="preserve">        </w:t>
      </w:r>
      <w:r w:rsidRPr="0038020E">
        <w:rPr>
          <w:rFonts w:ascii="Times New Roman" w:hAnsi="Times New Roman" w:cs="Times New Roman"/>
          <w:b/>
          <w:bCs/>
          <w:sz w:val="24"/>
          <w:szCs w:val="24"/>
        </w:rPr>
        <w:t xml:space="preserve">       Е.Г. Бродникова</w:t>
      </w:r>
    </w:p>
    <w:p w:rsidR="00190B8F" w:rsidRDefault="00190B8F" w:rsidP="00190B8F">
      <w:pPr>
        <w:spacing w:after="0" w:line="240" w:lineRule="auto"/>
        <w:rPr>
          <w:rFonts w:ascii="Times New Roman" w:hAnsi="Times New Roman" w:cs="Times New Roman"/>
          <w:sz w:val="28"/>
          <w:szCs w:val="28"/>
        </w:rPr>
      </w:pPr>
    </w:p>
    <w:p w:rsidR="006A6538" w:rsidRDefault="006A6538" w:rsidP="00190B8F">
      <w:pPr>
        <w:spacing w:after="0" w:line="240" w:lineRule="auto"/>
        <w:rPr>
          <w:rFonts w:ascii="Times New Roman" w:hAnsi="Times New Roman" w:cs="Times New Roman"/>
          <w:sz w:val="28"/>
          <w:szCs w:val="28"/>
        </w:rPr>
      </w:pPr>
    </w:p>
    <w:p w:rsidR="006A6538" w:rsidRDefault="006A6538" w:rsidP="00190B8F">
      <w:pPr>
        <w:spacing w:after="0" w:line="240" w:lineRule="auto"/>
        <w:rPr>
          <w:rFonts w:ascii="Times New Roman" w:hAnsi="Times New Roman" w:cs="Times New Roman"/>
          <w:sz w:val="28"/>
          <w:szCs w:val="28"/>
        </w:rPr>
      </w:pPr>
    </w:p>
    <w:p w:rsidR="006A6538" w:rsidRDefault="006A6538" w:rsidP="00190B8F">
      <w:pPr>
        <w:spacing w:after="0" w:line="240" w:lineRule="auto"/>
        <w:rPr>
          <w:rFonts w:ascii="Times New Roman" w:hAnsi="Times New Roman" w:cs="Times New Roman"/>
          <w:sz w:val="28"/>
          <w:szCs w:val="28"/>
        </w:rPr>
      </w:pPr>
    </w:p>
    <w:p w:rsidR="006A6538" w:rsidRPr="006A6538" w:rsidRDefault="006A6538" w:rsidP="00190B8F">
      <w:pPr>
        <w:spacing w:after="0" w:line="240" w:lineRule="auto"/>
        <w:rPr>
          <w:rFonts w:ascii="Times New Roman" w:hAnsi="Times New Roman" w:cs="Times New Roman"/>
          <w:sz w:val="28"/>
          <w:szCs w:val="28"/>
        </w:rPr>
      </w:pPr>
    </w:p>
    <w:p w:rsidR="006A6538" w:rsidRDefault="006A6538" w:rsidP="00190B8F">
      <w:pPr>
        <w:spacing w:after="0" w:line="240" w:lineRule="auto"/>
        <w:rPr>
          <w:rFonts w:ascii="Times New Roman" w:hAnsi="Times New Roman" w:cs="Times New Roman"/>
          <w:sz w:val="24"/>
          <w:szCs w:val="24"/>
        </w:rPr>
      </w:pPr>
    </w:p>
    <w:p w:rsidR="006A6538" w:rsidRDefault="006A6538" w:rsidP="00190B8F">
      <w:pPr>
        <w:spacing w:after="0" w:line="240" w:lineRule="auto"/>
        <w:rPr>
          <w:rFonts w:ascii="Times New Roman" w:hAnsi="Times New Roman" w:cs="Times New Roman"/>
          <w:sz w:val="24"/>
          <w:szCs w:val="24"/>
        </w:rPr>
      </w:pPr>
    </w:p>
    <w:p w:rsidR="006A6538" w:rsidRDefault="006A6538" w:rsidP="00190B8F">
      <w:pPr>
        <w:spacing w:after="0" w:line="240" w:lineRule="auto"/>
        <w:rPr>
          <w:rFonts w:ascii="Times New Roman" w:hAnsi="Times New Roman" w:cs="Times New Roman"/>
          <w:sz w:val="24"/>
          <w:szCs w:val="24"/>
        </w:rPr>
      </w:pPr>
    </w:p>
    <w:p w:rsidR="006A6538" w:rsidRDefault="006A6538" w:rsidP="00190B8F">
      <w:pPr>
        <w:spacing w:after="0" w:line="240" w:lineRule="auto"/>
        <w:rPr>
          <w:rFonts w:ascii="Times New Roman" w:hAnsi="Times New Roman" w:cs="Times New Roman"/>
          <w:sz w:val="24"/>
          <w:szCs w:val="24"/>
        </w:rPr>
      </w:pPr>
    </w:p>
    <w:p w:rsidR="006A6538" w:rsidRDefault="006A6538" w:rsidP="00190B8F">
      <w:pPr>
        <w:spacing w:after="0" w:line="240" w:lineRule="auto"/>
        <w:rPr>
          <w:rFonts w:ascii="Times New Roman" w:hAnsi="Times New Roman" w:cs="Times New Roman"/>
          <w:sz w:val="24"/>
          <w:szCs w:val="24"/>
        </w:rPr>
      </w:pPr>
    </w:p>
    <w:p w:rsidR="006A6538" w:rsidRDefault="006A6538" w:rsidP="00190B8F">
      <w:pPr>
        <w:spacing w:after="0" w:line="240" w:lineRule="auto"/>
        <w:rPr>
          <w:rFonts w:ascii="Times New Roman" w:hAnsi="Times New Roman" w:cs="Times New Roman"/>
          <w:sz w:val="24"/>
          <w:szCs w:val="24"/>
        </w:rPr>
      </w:pPr>
    </w:p>
    <w:p w:rsidR="006A6538" w:rsidRDefault="006A6538" w:rsidP="00190B8F">
      <w:pPr>
        <w:spacing w:after="0" w:line="240" w:lineRule="auto"/>
        <w:rPr>
          <w:rFonts w:ascii="Times New Roman" w:hAnsi="Times New Roman" w:cs="Times New Roman"/>
          <w:sz w:val="24"/>
          <w:szCs w:val="24"/>
        </w:rPr>
      </w:pPr>
    </w:p>
    <w:p w:rsidR="006A6538" w:rsidRDefault="006A6538" w:rsidP="00190B8F">
      <w:pPr>
        <w:spacing w:after="0" w:line="240" w:lineRule="auto"/>
        <w:rPr>
          <w:rFonts w:ascii="Times New Roman" w:hAnsi="Times New Roman" w:cs="Times New Roman"/>
          <w:sz w:val="24"/>
          <w:szCs w:val="24"/>
        </w:rPr>
      </w:pPr>
    </w:p>
    <w:p w:rsidR="006A6538" w:rsidRDefault="006A6538" w:rsidP="00190B8F">
      <w:pPr>
        <w:spacing w:after="0" w:line="240" w:lineRule="auto"/>
        <w:rPr>
          <w:rFonts w:ascii="Times New Roman" w:hAnsi="Times New Roman" w:cs="Times New Roman"/>
          <w:sz w:val="24"/>
          <w:szCs w:val="24"/>
        </w:rPr>
      </w:pPr>
    </w:p>
    <w:p w:rsidR="006A6538" w:rsidRDefault="006A6538" w:rsidP="00190B8F">
      <w:pPr>
        <w:spacing w:after="0" w:line="240" w:lineRule="auto"/>
        <w:rPr>
          <w:rFonts w:ascii="Times New Roman" w:hAnsi="Times New Roman" w:cs="Times New Roman"/>
          <w:sz w:val="24"/>
          <w:szCs w:val="24"/>
        </w:rPr>
      </w:pPr>
    </w:p>
    <w:p w:rsidR="006A6538" w:rsidRDefault="006A6538" w:rsidP="00190B8F">
      <w:pPr>
        <w:spacing w:after="0" w:line="240" w:lineRule="auto"/>
        <w:rPr>
          <w:rFonts w:ascii="Times New Roman" w:hAnsi="Times New Roman" w:cs="Times New Roman"/>
          <w:sz w:val="24"/>
          <w:szCs w:val="24"/>
        </w:rPr>
      </w:pPr>
    </w:p>
    <w:p w:rsidR="006A6538" w:rsidRDefault="006A6538" w:rsidP="00190B8F">
      <w:pPr>
        <w:spacing w:after="0" w:line="240" w:lineRule="auto"/>
        <w:rPr>
          <w:rFonts w:ascii="Times New Roman" w:hAnsi="Times New Roman" w:cs="Times New Roman"/>
          <w:sz w:val="24"/>
          <w:szCs w:val="24"/>
        </w:rPr>
      </w:pPr>
    </w:p>
    <w:p w:rsidR="006A6538" w:rsidRDefault="006A6538" w:rsidP="00190B8F">
      <w:pPr>
        <w:spacing w:after="0" w:line="240" w:lineRule="auto"/>
        <w:rPr>
          <w:rFonts w:ascii="Times New Roman" w:hAnsi="Times New Roman" w:cs="Times New Roman"/>
          <w:sz w:val="24"/>
          <w:szCs w:val="24"/>
        </w:rPr>
      </w:pPr>
    </w:p>
    <w:p w:rsidR="006A6538" w:rsidRDefault="006A6538" w:rsidP="00190B8F">
      <w:pPr>
        <w:spacing w:after="0" w:line="240" w:lineRule="auto"/>
        <w:rPr>
          <w:rFonts w:ascii="Times New Roman" w:hAnsi="Times New Roman" w:cs="Times New Roman"/>
          <w:sz w:val="24"/>
          <w:szCs w:val="24"/>
        </w:rPr>
      </w:pPr>
    </w:p>
    <w:p w:rsidR="006A6538" w:rsidRDefault="006A6538" w:rsidP="00190B8F">
      <w:pPr>
        <w:spacing w:after="0" w:line="240" w:lineRule="auto"/>
        <w:rPr>
          <w:rFonts w:ascii="Times New Roman" w:hAnsi="Times New Roman" w:cs="Times New Roman"/>
          <w:sz w:val="24"/>
          <w:szCs w:val="24"/>
        </w:rPr>
      </w:pPr>
    </w:p>
    <w:p w:rsidR="006A6538" w:rsidRDefault="006A6538" w:rsidP="00190B8F">
      <w:pPr>
        <w:spacing w:after="0" w:line="240" w:lineRule="auto"/>
        <w:rPr>
          <w:rFonts w:ascii="Times New Roman" w:hAnsi="Times New Roman" w:cs="Times New Roman"/>
          <w:sz w:val="24"/>
          <w:szCs w:val="24"/>
        </w:rPr>
      </w:pPr>
    </w:p>
    <w:p w:rsidR="006A6538" w:rsidRDefault="006A6538" w:rsidP="00190B8F">
      <w:pPr>
        <w:spacing w:after="0" w:line="240" w:lineRule="auto"/>
        <w:rPr>
          <w:rFonts w:ascii="Times New Roman" w:hAnsi="Times New Roman" w:cs="Times New Roman"/>
          <w:sz w:val="24"/>
          <w:szCs w:val="24"/>
        </w:rPr>
      </w:pPr>
    </w:p>
    <w:p w:rsidR="006A6538" w:rsidRDefault="006A6538" w:rsidP="00190B8F">
      <w:pPr>
        <w:spacing w:after="0" w:line="240" w:lineRule="auto"/>
        <w:rPr>
          <w:rFonts w:ascii="Times New Roman" w:hAnsi="Times New Roman" w:cs="Times New Roman"/>
          <w:sz w:val="24"/>
          <w:szCs w:val="24"/>
        </w:rPr>
      </w:pPr>
    </w:p>
    <w:p w:rsidR="006A6538" w:rsidRDefault="006A6538" w:rsidP="00190B8F">
      <w:pPr>
        <w:spacing w:after="0" w:line="240" w:lineRule="auto"/>
        <w:rPr>
          <w:rFonts w:ascii="Times New Roman" w:hAnsi="Times New Roman" w:cs="Times New Roman"/>
          <w:sz w:val="24"/>
          <w:szCs w:val="24"/>
        </w:rPr>
      </w:pPr>
    </w:p>
    <w:p w:rsidR="006A6538" w:rsidRDefault="006A6538" w:rsidP="00190B8F">
      <w:pPr>
        <w:spacing w:after="0" w:line="240" w:lineRule="auto"/>
        <w:rPr>
          <w:rFonts w:ascii="Times New Roman" w:hAnsi="Times New Roman" w:cs="Times New Roman"/>
          <w:sz w:val="24"/>
          <w:szCs w:val="24"/>
        </w:rPr>
      </w:pPr>
    </w:p>
    <w:p w:rsidR="006A6538" w:rsidRPr="006A6538" w:rsidRDefault="006A6538" w:rsidP="00190B8F">
      <w:pPr>
        <w:spacing w:after="0" w:line="240" w:lineRule="auto"/>
        <w:rPr>
          <w:rFonts w:ascii="Times New Roman" w:hAnsi="Times New Roman" w:cs="Times New Roman"/>
          <w:sz w:val="24"/>
          <w:szCs w:val="24"/>
        </w:rPr>
      </w:pPr>
    </w:p>
    <w:p w:rsidR="00190B8F" w:rsidRDefault="00190B8F" w:rsidP="00190B8F">
      <w:pPr>
        <w:spacing w:after="0" w:line="240" w:lineRule="auto"/>
        <w:rPr>
          <w:rFonts w:ascii="Times New Roman" w:hAnsi="Times New Roman" w:cs="Times New Roman"/>
          <w:sz w:val="20"/>
          <w:szCs w:val="20"/>
        </w:rPr>
      </w:pPr>
    </w:p>
    <w:p w:rsidR="00E5360F" w:rsidRDefault="00E5360F" w:rsidP="00190B8F">
      <w:pPr>
        <w:spacing w:after="0" w:line="240" w:lineRule="auto"/>
        <w:rPr>
          <w:rFonts w:ascii="Times New Roman" w:hAnsi="Times New Roman" w:cs="Times New Roman"/>
          <w:sz w:val="20"/>
          <w:szCs w:val="20"/>
        </w:rPr>
      </w:pPr>
    </w:p>
    <w:p w:rsidR="006A6538" w:rsidRDefault="006A6538" w:rsidP="00190B8F">
      <w:pPr>
        <w:spacing w:after="0" w:line="240" w:lineRule="auto"/>
        <w:rPr>
          <w:rFonts w:ascii="Times New Roman" w:hAnsi="Times New Roman" w:cs="Times New Roman"/>
          <w:sz w:val="20"/>
          <w:szCs w:val="20"/>
        </w:rPr>
      </w:pPr>
    </w:p>
    <w:p w:rsidR="006A6538" w:rsidRDefault="006A6538" w:rsidP="00190B8F">
      <w:pPr>
        <w:spacing w:after="0" w:line="240" w:lineRule="auto"/>
        <w:rPr>
          <w:rFonts w:ascii="Times New Roman" w:hAnsi="Times New Roman" w:cs="Times New Roman"/>
          <w:sz w:val="20"/>
          <w:szCs w:val="20"/>
        </w:rPr>
      </w:pPr>
    </w:p>
    <w:p w:rsidR="0038020E" w:rsidRDefault="0038020E" w:rsidP="00190B8F">
      <w:pPr>
        <w:spacing w:after="0" w:line="240" w:lineRule="auto"/>
        <w:rPr>
          <w:rFonts w:ascii="Times New Roman" w:hAnsi="Times New Roman" w:cs="Times New Roman"/>
          <w:sz w:val="20"/>
          <w:szCs w:val="20"/>
        </w:rPr>
      </w:pPr>
    </w:p>
    <w:p w:rsidR="0038020E" w:rsidRDefault="0038020E" w:rsidP="00190B8F">
      <w:pPr>
        <w:spacing w:after="0" w:line="240" w:lineRule="auto"/>
        <w:rPr>
          <w:rFonts w:ascii="Times New Roman" w:hAnsi="Times New Roman" w:cs="Times New Roman"/>
          <w:sz w:val="20"/>
          <w:szCs w:val="20"/>
        </w:rPr>
      </w:pPr>
    </w:p>
    <w:p w:rsidR="0038020E" w:rsidRDefault="0038020E" w:rsidP="00190B8F">
      <w:pPr>
        <w:spacing w:after="0" w:line="240" w:lineRule="auto"/>
        <w:rPr>
          <w:rFonts w:ascii="Times New Roman" w:hAnsi="Times New Roman" w:cs="Times New Roman"/>
          <w:sz w:val="20"/>
          <w:szCs w:val="20"/>
        </w:rPr>
      </w:pPr>
    </w:p>
    <w:p w:rsidR="0038020E" w:rsidRDefault="0038020E" w:rsidP="00190B8F">
      <w:pPr>
        <w:spacing w:after="0" w:line="240" w:lineRule="auto"/>
        <w:rPr>
          <w:rFonts w:ascii="Times New Roman" w:hAnsi="Times New Roman" w:cs="Times New Roman"/>
          <w:sz w:val="20"/>
          <w:szCs w:val="20"/>
        </w:rPr>
      </w:pPr>
    </w:p>
    <w:p w:rsidR="0038020E" w:rsidRDefault="0038020E" w:rsidP="00190B8F">
      <w:pPr>
        <w:spacing w:after="0" w:line="240" w:lineRule="auto"/>
        <w:rPr>
          <w:rFonts w:ascii="Times New Roman" w:hAnsi="Times New Roman" w:cs="Times New Roman"/>
          <w:sz w:val="20"/>
          <w:szCs w:val="20"/>
        </w:rPr>
      </w:pPr>
    </w:p>
    <w:p w:rsidR="0038020E" w:rsidRDefault="0038020E" w:rsidP="00190B8F">
      <w:pPr>
        <w:spacing w:after="0" w:line="240" w:lineRule="auto"/>
        <w:rPr>
          <w:rFonts w:ascii="Times New Roman" w:hAnsi="Times New Roman" w:cs="Times New Roman"/>
          <w:sz w:val="20"/>
          <w:szCs w:val="20"/>
        </w:rPr>
      </w:pPr>
    </w:p>
    <w:p w:rsidR="0038020E" w:rsidRDefault="0038020E" w:rsidP="00190B8F">
      <w:pPr>
        <w:spacing w:after="0" w:line="240" w:lineRule="auto"/>
        <w:rPr>
          <w:rFonts w:ascii="Times New Roman" w:hAnsi="Times New Roman" w:cs="Times New Roman"/>
          <w:sz w:val="20"/>
          <w:szCs w:val="20"/>
        </w:rPr>
      </w:pPr>
    </w:p>
    <w:p w:rsidR="006A6538" w:rsidRDefault="006A6538" w:rsidP="00190B8F">
      <w:pPr>
        <w:spacing w:after="0" w:line="240" w:lineRule="auto"/>
        <w:rPr>
          <w:rFonts w:ascii="Times New Roman" w:hAnsi="Times New Roman" w:cs="Times New Roman"/>
          <w:sz w:val="20"/>
          <w:szCs w:val="20"/>
        </w:rPr>
      </w:pPr>
    </w:p>
    <w:p w:rsidR="00E5360F" w:rsidRDefault="00E5360F" w:rsidP="00190B8F">
      <w:pPr>
        <w:spacing w:after="0" w:line="240" w:lineRule="auto"/>
        <w:rPr>
          <w:rFonts w:ascii="Times New Roman" w:hAnsi="Times New Roman" w:cs="Times New Roman"/>
          <w:sz w:val="20"/>
          <w:szCs w:val="20"/>
        </w:rPr>
      </w:pPr>
    </w:p>
    <w:p w:rsidR="00E5360F" w:rsidRDefault="00E5360F" w:rsidP="00190B8F">
      <w:pPr>
        <w:spacing w:after="0" w:line="240" w:lineRule="auto"/>
        <w:rPr>
          <w:rFonts w:ascii="Times New Roman" w:hAnsi="Times New Roman" w:cs="Times New Roman"/>
          <w:sz w:val="20"/>
          <w:szCs w:val="20"/>
        </w:rPr>
      </w:pPr>
    </w:p>
    <w:p w:rsidR="00A00D97" w:rsidRDefault="00A00D97" w:rsidP="00190B8F">
      <w:pPr>
        <w:spacing w:after="0" w:line="240" w:lineRule="auto"/>
        <w:rPr>
          <w:rFonts w:ascii="Times New Roman" w:hAnsi="Times New Roman" w:cs="Times New Roman"/>
          <w:sz w:val="20"/>
          <w:szCs w:val="20"/>
        </w:rPr>
      </w:pPr>
    </w:p>
    <w:p w:rsidR="00A00D97" w:rsidRDefault="00A00D97" w:rsidP="00190B8F">
      <w:pPr>
        <w:spacing w:after="0" w:line="240" w:lineRule="auto"/>
        <w:rPr>
          <w:rFonts w:ascii="Times New Roman" w:hAnsi="Times New Roman" w:cs="Times New Roman"/>
          <w:sz w:val="20"/>
          <w:szCs w:val="20"/>
        </w:rPr>
      </w:pPr>
    </w:p>
    <w:p w:rsidR="00A00D97" w:rsidRDefault="00A00D97" w:rsidP="00190B8F">
      <w:pPr>
        <w:spacing w:after="0" w:line="240" w:lineRule="auto"/>
        <w:rPr>
          <w:rFonts w:ascii="Times New Roman" w:hAnsi="Times New Roman" w:cs="Times New Roman"/>
          <w:sz w:val="20"/>
          <w:szCs w:val="20"/>
        </w:rPr>
      </w:pPr>
    </w:p>
    <w:p w:rsidR="006A6538" w:rsidRPr="006A6538" w:rsidRDefault="006A6538" w:rsidP="006A6538">
      <w:pPr>
        <w:spacing w:after="0" w:line="240" w:lineRule="auto"/>
        <w:ind w:firstLine="709"/>
        <w:jc w:val="right"/>
        <w:rPr>
          <w:rFonts w:ascii="Times New Roman" w:hAnsi="Times New Roman" w:cs="Times New Roman"/>
          <w:sz w:val="28"/>
          <w:szCs w:val="28"/>
        </w:rPr>
      </w:pPr>
      <w:r w:rsidRPr="006A6538">
        <w:rPr>
          <w:rFonts w:ascii="Times New Roman" w:hAnsi="Times New Roman" w:cs="Times New Roman"/>
          <w:sz w:val="28"/>
          <w:szCs w:val="28"/>
        </w:rPr>
        <w:lastRenderedPageBreak/>
        <w:t>Приложение 1</w:t>
      </w:r>
    </w:p>
    <w:p w:rsidR="006A6538" w:rsidRPr="006A6538" w:rsidRDefault="006A6538" w:rsidP="006A6538">
      <w:pPr>
        <w:spacing w:after="0" w:line="240" w:lineRule="auto"/>
        <w:ind w:firstLine="709"/>
        <w:jc w:val="right"/>
        <w:rPr>
          <w:rFonts w:ascii="Times New Roman" w:hAnsi="Times New Roman" w:cs="Times New Roman"/>
          <w:b/>
          <w:sz w:val="28"/>
          <w:szCs w:val="28"/>
        </w:rPr>
      </w:pPr>
      <w:r w:rsidRPr="006A6538">
        <w:rPr>
          <w:rFonts w:ascii="Times New Roman" w:hAnsi="Times New Roman" w:cs="Times New Roman"/>
          <w:sz w:val="28"/>
          <w:szCs w:val="28"/>
        </w:rPr>
        <w:t>к Решению</w:t>
      </w:r>
      <w:r>
        <w:rPr>
          <w:rFonts w:ascii="Times New Roman" w:hAnsi="Times New Roman" w:cs="Times New Roman"/>
          <w:sz w:val="28"/>
          <w:szCs w:val="28"/>
        </w:rPr>
        <w:t xml:space="preserve"> </w:t>
      </w:r>
      <w:r w:rsidRPr="006A6538">
        <w:rPr>
          <w:rFonts w:ascii="Times New Roman" w:hAnsi="Times New Roman" w:cs="Times New Roman"/>
          <w:spacing w:val="-6"/>
          <w:sz w:val="28"/>
          <w:szCs w:val="28"/>
        </w:rPr>
        <w:t>Совета депутатов</w:t>
      </w:r>
    </w:p>
    <w:p w:rsidR="006A6538" w:rsidRPr="006A6538" w:rsidRDefault="009E0184" w:rsidP="006A6538">
      <w:pPr>
        <w:spacing w:after="0" w:line="240" w:lineRule="auto"/>
        <w:ind w:firstLine="540"/>
        <w:jc w:val="right"/>
        <w:rPr>
          <w:rFonts w:ascii="Times New Roman" w:hAnsi="Times New Roman" w:cs="Times New Roman"/>
          <w:sz w:val="28"/>
          <w:szCs w:val="28"/>
        </w:rPr>
      </w:pPr>
      <w:r>
        <w:rPr>
          <w:rFonts w:ascii="Times New Roman" w:hAnsi="Times New Roman" w:cs="Times New Roman"/>
          <w:iCs/>
          <w:sz w:val="28"/>
          <w:szCs w:val="28"/>
        </w:rPr>
        <w:t>МО «</w:t>
      </w:r>
      <w:r w:rsidR="006A6538" w:rsidRPr="006A6538">
        <w:rPr>
          <w:rFonts w:ascii="Times New Roman" w:hAnsi="Times New Roman" w:cs="Times New Roman"/>
          <w:iCs/>
          <w:sz w:val="28"/>
          <w:szCs w:val="28"/>
        </w:rPr>
        <w:t>Тарбагатайск</w:t>
      </w:r>
      <w:r>
        <w:rPr>
          <w:rFonts w:ascii="Times New Roman" w:hAnsi="Times New Roman" w:cs="Times New Roman"/>
          <w:iCs/>
          <w:sz w:val="28"/>
          <w:szCs w:val="28"/>
        </w:rPr>
        <w:t>ий</w:t>
      </w:r>
      <w:r w:rsidR="006A6538" w:rsidRPr="006A6538">
        <w:rPr>
          <w:rFonts w:ascii="Times New Roman" w:hAnsi="Times New Roman" w:cs="Times New Roman"/>
          <w:iCs/>
          <w:sz w:val="28"/>
          <w:szCs w:val="28"/>
        </w:rPr>
        <w:t xml:space="preserve"> район</w:t>
      </w:r>
      <w:r>
        <w:rPr>
          <w:rFonts w:ascii="Times New Roman" w:hAnsi="Times New Roman" w:cs="Times New Roman"/>
          <w:iCs/>
          <w:sz w:val="28"/>
          <w:szCs w:val="28"/>
        </w:rPr>
        <w:t>»</w:t>
      </w:r>
      <w:r w:rsidR="006A6538" w:rsidRPr="006A6538">
        <w:rPr>
          <w:rFonts w:ascii="Times New Roman" w:hAnsi="Times New Roman" w:cs="Times New Roman"/>
          <w:sz w:val="28"/>
          <w:szCs w:val="28"/>
        </w:rPr>
        <w:t xml:space="preserve"> </w:t>
      </w:r>
    </w:p>
    <w:p w:rsidR="006A6538" w:rsidRPr="006A6538" w:rsidRDefault="006A6538" w:rsidP="006A6538">
      <w:pPr>
        <w:spacing w:after="0" w:line="240" w:lineRule="auto"/>
        <w:ind w:firstLine="709"/>
        <w:jc w:val="right"/>
        <w:rPr>
          <w:rFonts w:ascii="Times New Roman" w:hAnsi="Times New Roman" w:cs="Times New Roman"/>
          <w:sz w:val="28"/>
          <w:szCs w:val="28"/>
        </w:rPr>
      </w:pPr>
      <w:r w:rsidRPr="006A6538">
        <w:rPr>
          <w:rFonts w:ascii="Times New Roman" w:hAnsi="Times New Roman" w:cs="Times New Roman"/>
          <w:sz w:val="28"/>
          <w:szCs w:val="28"/>
        </w:rPr>
        <w:t>от «</w:t>
      </w:r>
      <w:r w:rsidR="0038020E">
        <w:rPr>
          <w:rFonts w:ascii="Times New Roman" w:hAnsi="Times New Roman" w:cs="Times New Roman"/>
          <w:sz w:val="28"/>
          <w:szCs w:val="28"/>
        </w:rPr>
        <w:t>26</w:t>
      </w:r>
      <w:r w:rsidRPr="006A6538">
        <w:rPr>
          <w:rFonts w:ascii="Times New Roman" w:hAnsi="Times New Roman" w:cs="Times New Roman"/>
          <w:sz w:val="28"/>
          <w:szCs w:val="28"/>
        </w:rPr>
        <w:t xml:space="preserve">» </w:t>
      </w:r>
      <w:r w:rsidR="0038020E">
        <w:rPr>
          <w:rFonts w:ascii="Times New Roman" w:hAnsi="Times New Roman" w:cs="Times New Roman"/>
          <w:sz w:val="28"/>
          <w:szCs w:val="28"/>
        </w:rPr>
        <w:t xml:space="preserve"> апреля </w:t>
      </w:r>
      <w:r w:rsidRPr="006A6538">
        <w:rPr>
          <w:rFonts w:ascii="Times New Roman" w:hAnsi="Times New Roman" w:cs="Times New Roman"/>
          <w:sz w:val="28"/>
          <w:szCs w:val="28"/>
        </w:rPr>
        <w:t xml:space="preserve">2021 г. № </w:t>
      </w:r>
      <w:r w:rsidR="0038020E">
        <w:rPr>
          <w:rFonts w:ascii="Times New Roman" w:hAnsi="Times New Roman" w:cs="Times New Roman"/>
          <w:sz w:val="28"/>
          <w:szCs w:val="28"/>
        </w:rPr>
        <w:t>137</w:t>
      </w:r>
    </w:p>
    <w:p w:rsidR="006A6538" w:rsidRDefault="006A6538" w:rsidP="006A6538">
      <w:pPr>
        <w:spacing w:after="0" w:line="240" w:lineRule="auto"/>
        <w:ind w:firstLine="709"/>
        <w:rPr>
          <w:rFonts w:ascii="Times New Roman" w:hAnsi="Times New Roman" w:cs="Times New Roman"/>
          <w:sz w:val="28"/>
          <w:szCs w:val="28"/>
        </w:rPr>
      </w:pPr>
    </w:p>
    <w:p w:rsidR="009E0184" w:rsidRPr="006A6538" w:rsidRDefault="009E0184" w:rsidP="006A6538">
      <w:pPr>
        <w:spacing w:after="0" w:line="240" w:lineRule="auto"/>
        <w:ind w:firstLine="709"/>
        <w:rPr>
          <w:rFonts w:ascii="Times New Roman" w:hAnsi="Times New Roman" w:cs="Times New Roman"/>
          <w:sz w:val="28"/>
          <w:szCs w:val="28"/>
        </w:rPr>
      </w:pPr>
    </w:p>
    <w:p w:rsidR="006A6538" w:rsidRPr="006A6538" w:rsidRDefault="006A6538" w:rsidP="006A6538">
      <w:pPr>
        <w:spacing w:after="0" w:line="240" w:lineRule="auto"/>
        <w:ind w:firstLine="709"/>
        <w:jc w:val="center"/>
        <w:rPr>
          <w:rFonts w:ascii="Times New Roman" w:hAnsi="Times New Roman" w:cs="Times New Roman"/>
          <w:b/>
          <w:sz w:val="28"/>
          <w:szCs w:val="28"/>
        </w:rPr>
      </w:pPr>
      <w:r w:rsidRPr="006A6538">
        <w:rPr>
          <w:rFonts w:ascii="Times New Roman" w:hAnsi="Times New Roman" w:cs="Times New Roman"/>
          <w:b/>
          <w:sz w:val="28"/>
          <w:szCs w:val="28"/>
        </w:rPr>
        <w:t>ПОЛОЖЕНИЕ</w:t>
      </w:r>
    </w:p>
    <w:p w:rsidR="006A6538" w:rsidRPr="006A6538" w:rsidRDefault="006A6538" w:rsidP="006A6538">
      <w:pPr>
        <w:spacing w:after="0" w:line="240" w:lineRule="auto"/>
        <w:ind w:firstLine="709"/>
        <w:jc w:val="center"/>
        <w:rPr>
          <w:rFonts w:ascii="Times New Roman" w:hAnsi="Times New Roman" w:cs="Times New Roman"/>
          <w:b/>
          <w:sz w:val="28"/>
          <w:szCs w:val="28"/>
        </w:rPr>
      </w:pPr>
      <w:r w:rsidRPr="006A6538">
        <w:rPr>
          <w:rFonts w:ascii="Times New Roman" w:hAnsi="Times New Roman" w:cs="Times New Roman"/>
          <w:b/>
          <w:sz w:val="28"/>
          <w:szCs w:val="28"/>
        </w:rPr>
        <w:t>«О ГЕРБЕ МУНИЦИПАЛЬНОГО ОБРАЗОВАНИЯ</w:t>
      </w:r>
    </w:p>
    <w:p w:rsidR="006A6538" w:rsidRPr="006A6538" w:rsidRDefault="006A6538" w:rsidP="006A6538">
      <w:pPr>
        <w:spacing w:after="0" w:line="240" w:lineRule="auto"/>
        <w:ind w:firstLine="709"/>
        <w:jc w:val="center"/>
        <w:rPr>
          <w:rFonts w:ascii="Times New Roman" w:hAnsi="Times New Roman" w:cs="Times New Roman"/>
          <w:b/>
          <w:sz w:val="28"/>
          <w:szCs w:val="28"/>
        </w:rPr>
      </w:pPr>
      <w:r w:rsidRPr="006A6538">
        <w:rPr>
          <w:rFonts w:ascii="Times New Roman" w:hAnsi="Times New Roman" w:cs="Times New Roman"/>
          <w:b/>
          <w:sz w:val="28"/>
          <w:szCs w:val="28"/>
        </w:rPr>
        <w:t>«ТАРБАГАТАЙСКИЙ РАЙОН» РЕСПУБЛИКИ БУРЯТИЯ»</w:t>
      </w:r>
    </w:p>
    <w:p w:rsidR="006A6538" w:rsidRPr="006A6538" w:rsidRDefault="006A6538" w:rsidP="006A6538">
      <w:pPr>
        <w:pStyle w:val="a3"/>
        <w:ind w:firstLine="709"/>
        <w:jc w:val="both"/>
      </w:pPr>
    </w:p>
    <w:p w:rsidR="006A6538" w:rsidRPr="006A6538" w:rsidRDefault="006A6538" w:rsidP="006A6538">
      <w:pPr>
        <w:tabs>
          <w:tab w:val="left" w:pos="720"/>
          <w:tab w:val="left" w:pos="1276"/>
        </w:tabs>
        <w:spacing w:after="0" w:line="240" w:lineRule="auto"/>
        <w:ind w:firstLine="709"/>
        <w:jc w:val="both"/>
        <w:rPr>
          <w:rFonts w:ascii="Times New Roman" w:hAnsi="Times New Roman" w:cs="Times New Roman"/>
          <w:sz w:val="28"/>
          <w:szCs w:val="28"/>
        </w:rPr>
      </w:pPr>
      <w:r w:rsidRPr="006A6538">
        <w:rPr>
          <w:rFonts w:ascii="Times New Roman" w:hAnsi="Times New Roman" w:cs="Times New Roman"/>
          <w:sz w:val="28"/>
          <w:szCs w:val="28"/>
        </w:rPr>
        <w:t xml:space="preserve">Настоящим Положением устанавливается герб муниципального образования </w:t>
      </w:r>
      <w:r w:rsidRPr="006A6538">
        <w:rPr>
          <w:rFonts w:ascii="Times New Roman" w:hAnsi="Times New Roman" w:cs="Times New Roman"/>
          <w:iCs/>
          <w:sz w:val="28"/>
          <w:szCs w:val="28"/>
        </w:rPr>
        <w:t>«Тарбагатайский район» Республики Бурятия</w:t>
      </w:r>
      <w:r w:rsidRPr="006A6538">
        <w:rPr>
          <w:rFonts w:ascii="Times New Roman" w:hAnsi="Times New Roman" w:cs="Times New Roman"/>
          <w:sz w:val="28"/>
          <w:szCs w:val="28"/>
        </w:rPr>
        <w:t xml:space="preserve"> в качестве официального символа муниципального образования </w:t>
      </w:r>
      <w:r w:rsidRPr="006A6538">
        <w:rPr>
          <w:rFonts w:ascii="Times New Roman" w:hAnsi="Times New Roman" w:cs="Times New Roman"/>
          <w:iCs/>
          <w:sz w:val="28"/>
          <w:szCs w:val="28"/>
        </w:rPr>
        <w:t>«Тарбагатайский район» Республики Бурятия</w:t>
      </w:r>
      <w:r w:rsidRPr="006A6538">
        <w:rPr>
          <w:rFonts w:ascii="Times New Roman" w:hAnsi="Times New Roman" w:cs="Times New Roman"/>
          <w:sz w:val="28"/>
          <w:szCs w:val="28"/>
        </w:rPr>
        <w:t xml:space="preserve"> (далее – </w:t>
      </w:r>
      <w:r w:rsidRPr="006A6538">
        <w:rPr>
          <w:rFonts w:ascii="Times New Roman" w:hAnsi="Times New Roman" w:cs="Times New Roman"/>
          <w:iCs/>
          <w:sz w:val="28"/>
          <w:szCs w:val="28"/>
        </w:rPr>
        <w:t>Тарбагатайского района)</w:t>
      </w:r>
      <w:r w:rsidRPr="006A6538">
        <w:rPr>
          <w:rFonts w:ascii="Times New Roman" w:hAnsi="Times New Roman" w:cs="Times New Roman"/>
          <w:sz w:val="28"/>
          <w:szCs w:val="28"/>
        </w:rPr>
        <w:t>, его геральдическое описание, обоснование и порядок использования.</w:t>
      </w:r>
    </w:p>
    <w:p w:rsidR="006A6538" w:rsidRPr="006A6538" w:rsidRDefault="006A6538" w:rsidP="006A6538">
      <w:pPr>
        <w:tabs>
          <w:tab w:val="left" w:pos="1276"/>
        </w:tabs>
        <w:spacing w:after="0" w:line="240" w:lineRule="auto"/>
        <w:ind w:firstLine="709"/>
        <w:jc w:val="center"/>
        <w:rPr>
          <w:rStyle w:val="a7"/>
          <w:rFonts w:ascii="Times New Roman" w:hAnsi="Times New Roman" w:cs="Times New Roman"/>
          <w:sz w:val="28"/>
          <w:szCs w:val="28"/>
        </w:rPr>
      </w:pPr>
    </w:p>
    <w:p w:rsidR="006A6538" w:rsidRPr="006A6538" w:rsidRDefault="006A6538" w:rsidP="006A6538">
      <w:pPr>
        <w:tabs>
          <w:tab w:val="left" w:pos="1276"/>
        </w:tabs>
        <w:spacing w:after="0" w:line="240" w:lineRule="auto"/>
        <w:ind w:firstLine="709"/>
        <w:jc w:val="center"/>
        <w:rPr>
          <w:rStyle w:val="a7"/>
          <w:rFonts w:ascii="Times New Roman" w:hAnsi="Times New Roman" w:cs="Times New Roman"/>
          <w:sz w:val="28"/>
          <w:szCs w:val="28"/>
        </w:rPr>
      </w:pPr>
      <w:r w:rsidRPr="006A6538">
        <w:rPr>
          <w:rStyle w:val="a7"/>
          <w:rFonts w:ascii="Times New Roman" w:hAnsi="Times New Roman" w:cs="Times New Roman"/>
          <w:sz w:val="28"/>
          <w:szCs w:val="28"/>
        </w:rPr>
        <w:t>1. Общие положения</w:t>
      </w:r>
    </w:p>
    <w:p w:rsidR="006A6538" w:rsidRPr="006A6538" w:rsidRDefault="006A6538" w:rsidP="006A6538">
      <w:pPr>
        <w:tabs>
          <w:tab w:val="left" w:pos="1276"/>
        </w:tabs>
        <w:spacing w:after="0" w:line="240" w:lineRule="auto"/>
        <w:ind w:firstLine="709"/>
        <w:jc w:val="both"/>
        <w:rPr>
          <w:rFonts w:ascii="Times New Roman" w:hAnsi="Times New Roman" w:cs="Times New Roman"/>
          <w:sz w:val="28"/>
          <w:szCs w:val="28"/>
        </w:rPr>
      </w:pPr>
    </w:p>
    <w:p w:rsidR="006A6538" w:rsidRPr="006A6538" w:rsidRDefault="006A6538" w:rsidP="006A6538">
      <w:pPr>
        <w:tabs>
          <w:tab w:val="left" w:pos="1276"/>
        </w:tabs>
        <w:spacing w:after="0" w:line="240" w:lineRule="auto"/>
        <w:ind w:firstLine="709"/>
        <w:jc w:val="both"/>
        <w:rPr>
          <w:rFonts w:ascii="Times New Roman" w:hAnsi="Times New Roman" w:cs="Times New Roman"/>
          <w:sz w:val="28"/>
          <w:szCs w:val="28"/>
        </w:rPr>
      </w:pPr>
      <w:r w:rsidRPr="006A6538">
        <w:rPr>
          <w:rFonts w:ascii="Times New Roman" w:hAnsi="Times New Roman" w:cs="Times New Roman"/>
          <w:sz w:val="28"/>
          <w:szCs w:val="28"/>
        </w:rPr>
        <w:t xml:space="preserve">1.1. Герб </w:t>
      </w:r>
      <w:r w:rsidRPr="006A6538">
        <w:rPr>
          <w:rFonts w:ascii="Times New Roman" w:hAnsi="Times New Roman" w:cs="Times New Roman"/>
          <w:iCs/>
          <w:sz w:val="28"/>
          <w:szCs w:val="28"/>
        </w:rPr>
        <w:t>Тарбагатайского района</w:t>
      </w:r>
      <w:r w:rsidRPr="006A6538">
        <w:rPr>
          <w:rFonts w:ascii="Times New Roman" w:hAnsi="Times New Roman" w:cs="Times New Roman"/>
          <w:sz w:val="28"/>
          <w:szCs w:val="28"/>
        </w:rPr>
        <w:t xml:space="preserve"> является официальным символом </w:t>
      </w:r>
      <w:r w:rsidRPr="006A6538">
        <w:rPr>
          <w:rFonts w:ascii="Times New Roman" w:hAnsi="Times New Roman" w:cs="Times New Roman"/>
          <w:iCs/>
          <w:sz w:val="28"/>
          <w:szCs w:val="28"/>
        </w:rPr>
        <w:t>Тарбагатайского района</w:t>
      </w:r>
      <w:r w:rsidRPr="006A6538">
        <w:rPr>
          <w:rFonts w:ascii="Times New Roman" w:hAnsi="Times New Roman" w:cs="Times New Roman"/>
          <w:sz w:val="28"/>
          <w:szCs w:val="28"/>
        </w:rPr>
        <w:t>.</w:t>
      </w:r>
    </w:p>
    <w:p w:rsidR="006A6538" w:rsidRPr="006A6538" w:rsidRDefault="006A6538" w:rsidP="006A6538">
      <w:pPr>
        <w:tabs>
          <w:tab w:val="left" w:pos="1276"/>
        </w:tabs>
        <w:spacing w:after="0" w:line="240" w:lineRule="auto"/>
        <w:ind w:firstLine="709"/>
        <w:jc w:val="both"/>
        <w:rPr>
          <w:rFonts w:ascii="Times New Roman" w:hAnsi="Times New Roman" w:cs="Times New Roman"/>
          <w:sz w:val="28"/>
          <w:szCs w:val="28"/>
        </w:rPr>
      </w:pPr>
      <w:r w:rsidRPr="006A6538">
        <w:rPr>
          <w:rFonts w:ascii="Times New Roman" w:hAnsi="Times New Roman" w:cs="Times New Roman"/>
          <w:sz w:val="28"/>
          <w:szCs w:val="28"/>
        </w:rPr>
        <w:t xml:space="preserve">1.2. Герб </w:t>
      </w:r>
      <w:r w:rsidRPr="006A6538">
        <w:rPr>
          <w:rFonts w:ascii="Times New Roman" w:hAnsi="Times New Roman" w:cs="Times New Roman"/>
          <w:iCs/>
          <w:sz w:val="28"/>
          <w:szCs w:val="28"/>
        </w:rPr>
        <w:t>Тарбагатайского района</w:t>
      </w:r>
      <w:r w:rsidRPr="006A6538">
        <w:rPr>
          <w:rFonts w:ascii="Times New Roman" w:hAnsi="Times New Roman" w:cs="Times New Roman"/>
          <w:sz w:val="28"/>
          <w:szCs w:val="28"/>
        </w:rPr>
        <w:t xml:space="preserve"> отражает исторические, культурные, социально-экономические, национальные и иные местные традиции.</w:t>
      </w:r>
    </w:p>
    <w:p w:rsidR="006A6538" w:rsidRPr="006A6538" w:rsidRDefault="006A6538" w:rsidP="006A6538">
      <w:pPr>
        <w:tabs>
          <w:tab w:val="left" w:pos="1276"/>
        </w:tabs>
        <w:spacing w:after="0" w:line="240" w:lineRule="auto"/>
        <w:ind w:firstLine="709"/>
        <w:jc w:val="both"/>
        <w:rPr>
          <w:rFonts w:ascii="Times New Roman" w:hAnsi="Times New Roman" w:cs="Times New Roman"/>
          <w:spacing w:val="-6"/>
          <w:sz w:val="28"/>
          <w:szCs w:val="28"/>
        </w:rPr>
      </w:pPr>
      <w:r w:rsidRPr="006A6538">
        <w:rPr>
          <w:rFonts w:ascii="Times New Roman" w:hAnsi="Times New Roman" w:cs="Times New Roman"/>
          <w:spacing w:val="-6"/>
          <w:sz w:val="28"/>
          <w:szCs w:val="28"/>
        </w:rPr>
        <w:t xml:space="preserve">1.3. Настоящее Положение с приложениями хранится в установленном порядке на бумажном и электронном носителях в архиве </w:t>
      </w:r>
      <w:r w:rsidRPr="006A6538">
        <w:rPr>
          <w:rFonts w:ascii="Times New Roman" w:hAnsi="Times New Roman" w:cs="Times New Roman"/>
          <w:sz w:val="28"/>
          <w:szCs w:val="28"/>
        </w:rPr>
        <w:t>Тарбагатайского района</w:t>
      </w:r>
      <w:r w:rsidRPr="006A6538">
        <w:rPr>
          <w:rFonts w:ascii="Times New Roman" w:hAnsi="Times New Roman" w:cs="Times New Roman"/>
          <w:spacing w:val="-6"/>
          <w:sz w:val="28"/>
          <w:szCs w:val="28"/>
        </w:rPr>
        <w:t xml:space="preserve"> и доступно для ознакомления всем заинтересованным лицам.</w:t>
      </w:r>
    </w:p>
    <w:p w:rsidR="006A6538" w:rsidRPr="006A6538" w:rsidRDefault="006A6538" w:rsidP="006A6538">
      <w:pPr>
        <w:tabs>
          <w:tab w:val="left" w:pos="1276"/>
        </w:tabs>
        <w:spacing w:after="0" w:line="240" w:lineRule="auto"/>
        <w:ind w:firstLine="709"/>
        <w:jc w:val="both"/>
        <w:rPr>
          <w:rFonts w:ascii="Times New Roman" w:hAnsi="Times New Roman" w:cs="Times New Roman"/>
          <w:sz w:val="28"/>
          <w:szCs w:val="28"/>
        </w:rPr>
      </w:pPr>
      <w:r w:rsidRPr="006A6538">
        <w:rPr>
          <w:rFonts w:ascii="Times New Roman" w:hAnsi="Times New Roman" w:cs="Times New Roman"/>
          <w:sz w:val="28"/>
          <w:szCs w:val="28"/>
        </w:rPr>
        <w:t xml:space="preserve">1.4. Герб </w:t>
      </w:r>
      <w:r w:rsidRPr="006A6538">
        <w:rPr>
          <w:rFonts w:ascii="Times New Roman" w:hAnsi="Times New Roman" w:cs="Times New Roman"/>
          <w:iCs/>
          <w:sz w:val="28"/>
          <w:szCs w:val="28"/>
        </w:rPr>
        <w:t>Тарбагатайского района</w:t>
      </w:r>
      <w:r w:rsidRPr="006A6538">
        <w:rPr>
          <w:rFonts w:ascii="Times New Roman" w:hAnsi="Times New Roman" w:cs="Times New Roman"/>
          <w:sz w:val="28"/>
          <w:szCs w:val="28"/>
        </w:rPr>
        <w:t xml:space="preserve"> подлежит государственной регистрации в порядке, установленном законодательством Российской Федерации и законодательством Республики Бурятия.</w:t>
      </w:r>
    </w:p>
    <w:p w:rsidR="006A6538" w:rsidRPr="006A6538" w:rsidRDefault="006A6538" w:rsidP="006A6538">
      <w:pPr>
        <w:tabs>
          <w:tab w:val="left" w:pos="1276"/>
        </w:tabs>
        <w:spacing w:after="0" w:line="240" w:lineRule="auto"/>
        <w:ind w:firstLine="709"/>
        <w:jc w:val="both"/>
        <w:rPr>
          <w:rFonts w:ascii="Times New Roman" w:hAnsi="Times New Roman" w:cs="Times New Roman"/>
          <w:sz w:val="28"/>
          <w:szCs w:val="28"/>
        </w:rPr>
      </w:pPr>
    </w:p>
    <w:p w:rsidR="006A6538" w:rsidRPr="006A6538" w:rsidRDefault="006A6538" w:rsidP="006A6538">
      <w:pPr>
        <w:pStyle w:val="1"/>
        <w:spacing w:line="240" w:lineRule="auto"/>
        <w:jc w:val="center"/>
        <w:rPr>
          <w:rStyle w:val="a7"/>
          <w:sz w:val="28"/>
          <w:szCs w:val="28"/>
        </w:rPr>
      </w:pPr>
      <w:r w:rsidRPr="006A6538">
        <w:rPr>
          <w:rStyle w:val="a7"/>
          <w:sz w:val="28"/>
          <w:szCs w:val="28"/>
        </w:rPr>
        <w:t xml:space="preserve">2. Геральдическое описание и обоснование символики герба </w:t>
      </w:r>
    </w:p>
    <w:p w:rsidR="006A6538" w:rsidRPr="006A6538" w:rsidRDefault="006A6538" w:rsidP="006A6538">
      <w:pPr>
        <w:pStyle w:val="1"/>
        <w:spacing w:line="240" w:lineRule="auto"/>
        <w:jc w:val="center"/>
        <w:rPr>
          <w:rStyle w:val="a7"/>
          <w:sz w:val="28"/>
          <w:szCs w:val="28"/>
        </w:rPr>
      </w:pPr>
      <w:r w:rsidRPr="006A6538">
        <w:rPr>
          <w:rStyle w:val="a7"/>
          <w:sz w:val="28"/>
          <w:szCs w:val="28"/>
        </w:rPr>
        <w:t>Тарбагатайского района</w:t>
      </w:r>
    </w:p>
    <w:p w:rsidR="006A6538" w:rsidRPr="006A6538" w:rsidRDefault="006A6538" w:rsidP="006A6538">
      <w:pPr>
        <w:pStyle w:val="1"/>
        <w:spacing w:line="240" w:lineRule="auto"/>
        <w:rPr>
          <w:rStyle w:val="a7"/>
          <w:b w:val="0"/>
          <w:sz w:val="28"/>
          <w:szCs w:val="28"/>
        </w:rPr>
      </w:pPr>
    </w:p>
    <w:p w:rsidR="006A6538" w:rsidRPr="006A6538" w:rsidRDefault="006A6538" w:rsidP="006A6538">
      <w:pPr>
        <w:spacing w:after="0" w:line="240" w:lineRule="auto"/>
        <w:ind w:firstLine="709"/>
        <w:jc w:val="both"/>
        <w:rPr>
          <w:rFonts w:ascii="Times New Roman" w:hAnsi="Times New Roman" w:cs="Times New Roman"/>
          <w:sz w:val="28"/>
          <w:szCs w:val="28"/>
          <w:lang w:bidi="ru-RU"/>
        </w:rPr>
      </w:pPr>
      <w:r w:rsidRPr="006A6538">
        <w:rPr>
          <w:rFonts w:ascii="Times New Roman" w:hAnsi="Times New Roman" w:cs="Times New Roman"/>
          <w:sz w:val="28"/>
          <w:szCs w:val="28"/>
          <w:lang w:bidi="ru-RU"/>
        </w:rPr>
        <w:t>2.1. Геральдическое описание герба Тарбагатайского района:</w:t>
      </w:r>
    </w:p>
    <w:p w:rsidR="006A6538" w:rsidRPr="009E0184" w:rsidRDefault="006A6538" w:rsidP="006A6538">
      <w:pPr>
        <w:spacing w:after="0" w:line="240" w:lineRule="auto"/>
        <w:ind w:firstLine="539"/>
        <w:jc w:val="both"/>
        <w:rPr>
          <w:rFonts w:ascii="Times New Roman" w:hAnsi="Times New Roman" w:cs="Times New Roman"/>
          <w:sz w:val="28"/>
          <w:szCs w:val="28"/>
        </w:rPr>
      </w:pPr>
      <w:proofErr w:type="gramStart"/>
      <w:r w:rsidRPr="009E0184">
        <w:rPr>
          <w:rFonts w:ascii="Times New Roman" w:hAnsi="Times New Roman" w:cs="Times New Roman"/>
          <w:sz w:val="28"/>
          <w:szCs w:val="28"/>
          <w:shd w:val="clear" w:color="auto" w:fill="FFFFFF"/>
        </w:rPr>
        <w:t xml:space="preserve">«В лазоревом поле на зеленой земле – два золотых </w:t>
      </w:r>
      <w:proofErr w:type="spellStart"/>
      <w:r w:rsidRPr="009E0184">
        <w:rPr>
          <w:rFonts w:ascii="Times New Roman" w:hAnsi="Times New Roman" w:cs="Times New Roman"/>
          <w:sz w:val="28"/>
          <w:szCs w:val="28"/>
          <w:shd w:val="clear" w:color="auto" w:fill="FFFFFF"/>
        </w:rPr>
        <w:t>сообращенно</w:t>
      </w:r>
      <w:proofErr w:type="spellEnd"/>
      <w:r w:rsidRPr="009E0184">
        <w:rPr>
          <w:rFonts w:ascii="Times New Roman" w:hAnsi="Times New Roman" w:cs="Times New Roman"/>
          <w:sz w:val="28"/>
          <w:szCs w:val="28"/>
          <w:shd w:val="clear" w:color="auto" w:fill="FFFFFF"/>
        </w:rPr>
        <w:t xml:space="preserve"> сидящих на задних лапах сурка, поддерживающих между собой золотой сноп, перевязанный тремя лентами: вверху - серебряной широкой, украшенной червленью в виде соприкасающихся двойных веретен, причем среднее веретено видно полностью, а боковые частично, а внизу узкими, зеленой и червленой».</w:t>
      </w:r>
      <w:r w:rsidRPr="009E0184">
        <w:rPr>
          <w:rFonts w:ascii="Times New Roman" w:hAnsi="Times New Roman" w:cs="Times New Roman"/>
          <w:sz w:val="28"/>
          <w:szCs w:val="28"/>
        </w:rPr>
        <w:t xml:space="preserve"> </w:t>
      </w:r>
      <w:proofErr w:type="gramEnd"/>
    </w:p>
    <w:p w:rsidR="006A6538" w:rsidRPr="006A6538" w:rsidRDefault="006A6538" w:rsidP="006A6538">
      <w:pPr>
        <w:spacing w:after="0" w:line="240" w:lineRule="auto"/>
        <w:ind w:firstLine="709"/>
        <w:jc w:val="both"/>
        <w:rPr>
          <w:rFonts w:ascii="Times New Roman" w:hAnsi="Times New Roman" w:cs="Times New Roman"/>
          <w:sz w:val="28"/>
          <w:szCs w:val="28"/>
          <w:lang w:bidi="ru-RU"/>
        </w:rPr>
      </w:pPr>
      <w:r w:rsidRPr="006A6538">
        <w:rPr>
          <w:rFonts w:ascii="Times New Roman" w:hAnsi="Times New Roman" w:cs="Times New Roman"/>
          <w:sz w:val="28"/>
          <w:szCs w:val="28"/>
          <w:lang w:bidi="ru-RU"/>
        </w:rPr>
        <w:t>2.2. Обоснование символики герба Тарбагатайского района.</w:t>
      </w:r>
    </w:p>
    <w:p w:rsidR="006A6538" w:rsidRPr="006A6538" w:rsidRDefault="006A6538" w:rsidP="006A6538">
      <w:pPr>
        <w:spacing w:after="0" w:line="240" w:lineRule="auto"/>
        <w:ind w:firstLine="709"/>
        <w:jc w:val="both"/>
        <w:rPr>
          <w:rFonts w:ascii="Times New Roman" w:hAnsi="Times New Roman" w:cs="Times New Roman"/>
          <w:sz w:val="28"/>
          <w:szCs w:val="28"/>
        </w:rPr>
      </w:pPr>
      <w:r w:rsidRPr="006A6538">
        <w:rPr>
          <w:rFonts w:ascii="Times New Roman" w:hAnsi="Times New Roman" w:cs="Times New Roman"/>
          <w:sz w:val="28"/>
          <w:szCs w:val="28"/>
        </w:rPr>
        <w:t>Герб Тарбагатайского района языком символов и аллегорий отражает его природные, географические и национальные особенности.</w:t>
      </w:r>
    </w:p>
    <w:p w:rsidR="006A6538" w:rsidRPr="006A6538" w:rsidRDefault="006A6538" w:rsidP="006A6538">
      <w:pPr>
        <w:tabs>
          <w:tab w:val="left" w:pos="1276"/>
        </w:tabs>
        <w:spacing w:after="0" w:line="240" w:lineRule="auto"/>
        <w:ind w:firstLine="540"/>
        <w:jc w:val="both"/>
        <w:rPr>
          <w:rFonts w:ascii="Times New Roman" w:hAnsi="Times New Roman" w:cs="Times New Roman"/>
          <w:sz w:val="28"/>
          <w:szCs w:val="28"/>
        </w:rPr>
      </w:pPr>
      <w:r w:rsidRPr="006A6538">
        <w:rPr>
          <w:rFonts w:ascii="Times New Roman" w:hAnsi="Times New Roman" w:cs="Times New Roman"/>
          <w:sz w:val="28"/>
          <w:szCs w:val="28"/>
        </w:rPr>
        <w:t>Герб разработан на основе герба Тарбагатайского района, утвержденного Решением совета депутатов МО "Тарбагатайский район" от 27 ноября 2006 года № 197.</w:t>
      </w:r>
    </w:p>
    <w:p w:rsidR="006A6538" w:rsidRPr="006A6538" w:rsidRDefault="006A6538" w:rsidP="006A6538">
      <w:pPr>
        <w:tabs>
          <w:tab w:val="left" w:pos="1276"/>
        </w:tabs>
        <w:spacing w:after="0" w:line="240" w:lineRule="auto"/>
        <w:ind w:firstLine="540"/>
        <w:jc w:val="both"/>
        <w:rPr>
          <w:rFonts w:ascii="Times New Roman" w:hAnsi="Times New Roman" w:cs="Times New Roman"/>
          <w:sz w:val="28"/>
          <w:szCs w:val="28"/>
        </w:rPr>
      </w:pPr>
      <w:r w:rsidRPr="006A6538">
        <w:rPr>
          <w:rFonts w:ascii="Times New Roman" w:hAnsi="Times New Roman" w:cs="Times New Roman"/>
          <w:sz w:val="28"/>
          <w:szCs w:val="28"/>
        </w:rPr>
        <w:t xml:space="preserve">История освоения земель Тарбагатайского района напрямую связана с переселением сюда многих староверческих семей, гонимых из центральной России. Первоначально, в конце </w:t>
      </w:r>
      <w:r w:rsidRPr="006A6538">
        <w:rPr>
          <w:rFonts w:ascii="Times New Roman" w:hAnsi="Times New Roman" w:cs="Times New Roman"/>
          <w:sz w:val="28"/>
          <w:szCs w:val="28"/>
          <w:lang w:val="en-US"/>
        </w:rPr>
        <w:t>XVII </w:t>
      </w:r>
      <w:r w:rsidRPr="006A6538">
        <w:rPr>
          <w:rFonts w:ascii="Times New Roman" w:hAnsi="Times New Roman" w:cs="Times New Roman"/>
          <w:sz w:val="28"/>
          <w:szCs w:val="28"/>
        </w:rPr>
        <w:t>века «</w:t>
      </w:r>
      <w:proofErr w:type="spellStart"/>
      <w:r w:rsidRPr="006A6538">
        <w:rPr>
          <w:rFonts w:ascii="Times New Roman" w:hAnsi="Times New Roman" w:cs="Times New Roman"/>
          <w:sz w:val="28"/>
          <w:szCs w:val="28"/>
        </w:rPr>
        <w:t>семейские</w:t>
      </w:r>
      <w:proofErr w:type="spellEnd"/>
      <w:r w:rsidRPr="006A6538">
        <w:rPr>
          <w:rFonts w:ascii="Times New Roman" w:hAnsi="Times New Roman" w:cs="Times New Roman"/>
          <w:sz w:val="28"/>
          <w:szCs w:val="28"/>
        </w:rPr>
        <w:t xml:space="preserve">» староверы переселились в Польшу и </w:t>
      </w:r>
      <w:proofErr w:type="spellStart"/>
      <w:r w:rsidRPr="006A6538">
        <w:rPr>
          <w:rFonts w:ascii="Times New Roman" w:hAnsi="Times New Roman" w:cs="Times New Roman"/>
          <w:sz w:val="28"/>
          <w:szCs w:val="28"/>
        </w:rPr>
        <w:t>Заднепровье</w:t>
      </w:r>
      <w:proofErr w:type="spellEnd"/>
      <w:r w:rsidRPr="006A6538">
        <w:rPr>
          <w:rFonts w:ascii="Times New Roman" w:hAnsi="Times New Roman" w:cs="Times New Roman"/>
          <w:sz w:val="28"/>
          <w:szCs w:val="28"/>
        </w:rPr>
        <w:t xml:space="preserve"> (Смоленские земли) и лишь во времена правления Екатерины Великой и далее оказались в Забайкалье. Будучи исконными земледельцами, они обладали такими чертами, как предприимчивость, трудолюбие, были отличными общинниками. Насильственно приведенные люди, владея большим сельскохозяйственным опытом и поразительным трудолюбием, уже через некоторое время заслужили признание. «Они и камень сделали плодородным», - говорил о них иркутский губернатор Трескин.  Самобытна и культура </w:t>
      </w:r>
      <w:proofErr w:type="spellStart"/>
      <w:r w:rsidRPr="006A6538">
        <w:rPr>
          <w:rFonts w:ascii="Times New Roman" w:hAnsi="Times New Roman" w:cs="Times New Roman"/>
          <w:sz w:val="28"/>
          <w:szCs w:val="28"/>
        </w:rPr>
        <w:t>семейских</w:t>
      </w:r>
      <w:proofErr w:type="spellEnd"/>
      <w:r w:rsidRPr="006A6538">
        <w:rPr>
          <w:rFonts w:ascii="Times New Roman" w:hAnsi="Times New Roman" w:cs="Times New Roman"/>
          <w:sz w:val="28"/>
          <w:szCs w:val="28"/>
        </w:rPr>
        <w:t xml:space="preserve"> Забайкалья. В ряду сибирских поселений живописные </w:t>
      </w:r>
      <w:proofErr w:type="spellStart"/>
      <w:r w:rsidRPr="006A6538">
        <w:rPr>
          <w:rFonts w:ascii="Times New Roman" w:hAnsi="Times New Roman" w:cs="Times New Roman"/>
          <w:sz w:val="28"/>
          <w:szCs w:val="28"/>
        </w:rPr>
        <w:t>семейские</w:t>
      </w:r>
      <w:proofErr w:type="spellEnd"/>
      <w:r w:rsidRPr="006A6538">
        <w:rPr>
          <w:rFonts w:ascii="Times New Roman" w:hAnsi="Times New Roman" w:cs="Times New Roman"/>
          <w:sz w:val="28"/>
          <w:szCs w:val="28"/>
        </w:rPr>
        <w:t xml:space="preserve"> села имеют особый «лик», узнаваемый даже неискушенным наблюдателем. Их всегда отличала неистребимая потребность в красоте, выраженной в яркости и многообразии красок.</w:t>
      </w:r>
    </w:p>
    <w:p w:rsidR="006A6538" w:rsidRPr="009E0184" w:rsidRDefault="006A6538" w:rsidP="006A6538">
      <w:pPr>
        <w:spacing w:after="0" w:line="240" w:lineRule="auto"/>
        <w:rPr>
          <w:rFonts w:ascii="Times New Roman" w:hAnsi="Times New Roman" w:cs="Times New Roman"/>
          <w:sz w:val="28"/>
          <w:szCs w:val="28"/>
        </w:rPr>
      </w:pPr>
      <w:r w:rsidRPr="006A6538">
        <w:rPr>
          <w:rFonts w:ascii="Times New Roman" w:hAnsi="Times New Roman" w:cs="Times New Roman"/>
          <w:sz w:val="28"/>
          <w:szCs w:val="28"/>
        </w:rPr>
        <w:t xml:space="preserve">Русский поэт А.Н.Некрасов </w:t>
      </w:r>
      <w:r w:rsidRPr="009E0184">
        <w:rPr>
          <w:rFonts w:ascii="Times New Roman" w:hAnsi="Times New Roman" w:cs="Times New Roman"/>
          <w:sz w:val="28"/>
          <w:szCs w:val="28"/>
        </w:rPr>
        <w:t>писал о Тарбагатае в поэме «Дедушка»:</w:t>
      </w:r>
    </w:p>
    <w:p w:rsidR="006A6538" w:rsidRPr="009E0184" w:rsidRDefault="006A6538" w:rsidP="006A6538">
      <w:pPr>
        <w:tabs>
          <w:tab w:val="left" w:pos="1276"/>
        </w:tabs>
        <w:spacing w:after="0" w:line="240" w:lineRule="auto"/>
        <w:jc w:val="center"/>
        <w:rPr>
          <w:rFonts w:ascii="Times New Roman" w:hAnsi="Times New Roman" w:cs="Times New Roman"/>
          <w:sz w:val="28"/>
          <w:szCs w:val="28"/>
        </w:rPr>
      </w:pPr>
      <w:r w:rsidRPr="009E0184">
        <w:rPr>
          <w:rFonts w:ascii="Times New Roman" w:hAnsi="Times New Roman" w:cs="Times New Roman"/>
          <w:sz w:val="28"/>
          <w:szCs w:val="28"/>
        </w:rPr>
        <w:t>…</w:t>
      </w:r>
      <w:proofErr w:type="gramStart"/>
      <w:r w:rsidRPr="009E0184">
        <w:rPr>
          <w:rFonts w:ascii="Times New Roman" w:hAnsi="Times New Roman" w:cs="Times New Roman"/>
          <w:sz w:val="28"/>
          <w:szCs w:val="28"/>
        </w:rPr>
        <w:t>Ну</w:t>
      </w:r>
      <w:proofErr w:type="gramEnd"/>
      <w:r w:rsidRPr="009E0184">
        <w:rPr>
          <w:rFonts w:ascii="Times New Roman" w:hAnsi="Times New Roman" w:cs="Times New Roman"/>
          <w:sz w:val="28"/>
          <w:szCs w:val="28"/>
        </w:rPr>
        <w:t xml:space="preserve"> уж зато и народ! </w:t>
      </w:r>
      <w:r w:rsidRPr="009E0184">
        <w:rPr>
          <w:rFonts w:ascii="Times New Roman" w:hAnsi="Times New Roman" w:cs="Times New Roman"/>
          <w:sz w:val="28"/>
          <w:szCs w:val="28"/>
        </w:rPr>
        <w:br/>
        <w:t xml:space="preserve">Взросшие в нравах суровых, </w:t>
      </w:r>
      <w:r w:rsidRPr="009E0184">
        <w:rPr>
          <w:rFonts w:ascii="Times New Roman" w:hAnsi="Times New Roman" w:cs="Times New Roman"/>
          <w:sz w:val="28"/>
          <w:szCs w:val="28"/>
        </w:rPr>
        <w:br/>
        <w:t xml:space="preserve">Сами творят они суд, </w:t>
      </w:r>
      <w:r w:rsidRPr="009E0184">
        <w:rPr>
          <w:rFonts w:ascii="Times New Roman" w:hAnsi="Times New Roman" w:cs="Times New Roman"/>
          <w:sz w:val="28"/>
          <w:szCs w:val="28"/>
        </w:rPr>
        <w:br/>
        <w:t xml:space="preserve">Рекрутов ставят здоровых, </w:t>
      </w:r>
      <w:r w:rsidRPr="009E0184">
        <w:rPr>
          <w:rFonts w:ascii="Times New Roman" w:hAnsi="Times New Roman" w:cs="Times New Roman"/>
          <w:sz w:val="28"/>
          <w:szCs w:val="28"/>
        </w:rPr>
        <w:br/>
        <w:t xml:space="preserve">Трезво и честно живут, </w:t>
      </w:r>
      <w:r w:rsidRPr="009E0184">
        <w:rPr>
          <w:rFonts w:ascii="Times New Roman" w:hAnsi="Times New Roman" w:cs="Times New Roman"/>
          <w:sz w:val="28"/>
          <w:szCs w:val="28"/>
        </w:rPr>
        <w:br/>
        <w:t xml:space="preserve">Подати платят до срока, </w:t>
      </w:r>
      <w:r w:rsidRPr="009E0184">
        <w:rPr>
          <w:rFonts w:ascii="Times New Roman" w:hAnsi="Times New Roman" w:cs="Times New Roman"/>
          <w:sz w:val="28"/>
          <w:szCs w:val="28"/>
        </w:rPr>
        <w:br/>
        <w:t xml:space="preserve">Только ты им не мешай. — </w:t>
      </w:r>
      <w:r w:rsidRPr="009E0184">
        <w:rPr>
          <w:rFonts w:ascii="Times New Roman" w:hAnsi="Times New Roman" w:cs="Times New Roman"/>
          <w:sz w:val="28"/>
          <w:szCs w:val="28"/>
        </w:rPr>
        <w:br/>
        <w:t xml:space="preserve">«Где ж та деревня?» — Далеко, </w:t>
      </w:r>
      <w:r w:rsidRPr="009E0184">
        <w:rPr>
          <w:rFonts w:ascii="Times New Roman" w:hAnsi="Times New Roman" w:cs="Times New Roman"/>
          <w:sz w:val="28"/>
          <w:szCs w:val="28"/>
        </w:rPr>
        <w:br/>
        <w:t xml:space="preserve">Имя ей «Тарбагатай», </w:t>
      </w:r>
      <w:r w:rsidRPr="009E0184">
        <w:rPr>
          <w:rFonts w:ascii="Times New Roman" w:hAnsi="Times New Roman" w:cs="Times New Roman"/>
          <w:sz w:val="28"/>
          <w:szCs w:val="28"/>
        </w:rPr>
        <w:br/>
        <w:t>Страшная глушь, за Байкалом...</w:t>
      </w:r>
    </w:p>
    <w:p w:rsidR="006A6538" w:rsidRPr="006A6538" w:rsidRDefault="006A6538" w:rsidP="006A6538">
      <w:pPr>
        <w:tabs>
          <w:tab w:val="left" w:pos="1276"/>
        </w:tabs>
        <w:spacing w:after="0" w:line="240" w:lineRule="auto"/>
        <w:ind w:firstLine="540"/>
        <w:jc w:val="both"/>
        <w:rPr>
          <w:rFonts w:ascii="Times New Roman" w:hAnsi="Times New Roman" w:cs="Times New Roman"/>
          <w:sz w:val="28"/>
          <w:szCs w:val="28"/>
        </w:rPr>
      </w:pPr>
      <w:r w:rsidRPr="006A6538">
        <w:rPr>
          <w:rFonts w:ascii="Times New Roman" w:hAnsi="Times New Roman" w:cs="Times New Roman"/>
          <w:sz w:val="28"/>
          <w:szCs w:val="28"/>
        </w:rPr>
        <w:t>Название Тарбагатайского района связано с названием распространенного в Бурятии степного зверька – сурка (по-бурятски – тарбаган).</w:t>
      </w:r>
    </w:p>
    <w:p w:rsidR="006A6538" w:rsidRPr="006A6538" w:rsidRDefault="006A6538" w:rsidP="006A6538">
      <w:pPr>
        <w:tabs>
          <w:tab w:val="left" w:pos="1276"/>
        </w:tabs>
        <w:spacing w:after="0" w:line="240" w:lineRule="auto"/>
        <w:ind w:firstLine="540"/>
        <w:jc w:val="both"/>
        <w:rPr>
          <w:rFonts w:ascii="Times New Roman" w:hAnsi="Times New Roman" w:cs="Times New Roman"/>
          <w:sz w:val="28"/>
          <w:szCs w:val="28"/>
        </w:rPr>
      </w:pPr>
      <w:r w:rsidRPr="006A6538">
        <w:rPr>
          <w:rFonts w:ascii="Times New Roman" w:hAnsi="Times New Roman" w:cs="Times New Roman"/>
          <w:sz w:val="28"/>
          <w:szCs w:val="28"/>
        </w:rPr>
        <w:t>Эти исторические и топонимические особенности района легли в его герб.</w:t>
      </w:r>
    </w:p>
    <w:p w:rsidR="006A6538" w:rsidRPr="006A6538" w:rsidRDefault="006A6538" w:rsidP="006A6538">
      <w:pPr>
        <w:tabs>
          <w:tab w:val="left" w:pos="1276"/>
        </w:tabs>
        <w:spacing w:after="0" w:line="240" w:lineRule="auto"/>
        <w:ind w:firstLine="540"/>
        <w:jc w:val="both"/>
        <w:rPr>
          <w:rFonts w:ascii="Times New Roman" w:hAnsi="Times New Roman" w:cs="Times New Roman"/>
          <w:sz w:val="28"/>
          <w:szCs w:val="28"/>
        </w:rPr>
      </w:pPr>
      <w:r w:rsidRPr="006A6538">
        <w:rPr>
          <w:rFonts w:ascii="Times New Roman" w:hAnsi="Times New Roman" w:cs="Times New Roman"/>
          <w:sz w:val="28"/>
          <w:szCs w:val="28"/>
        </w:rPr>
        <w:t>Символика герба многозначна:</w:t>
      </w:r>
    </w:p>
    <w:p w:rsidR="006A6538" w:rsidRPr="006A6538" w:rsidRDefault="006A6538" w:rsidP="006A6538">
      <w:pPr>
        <w:tabs>
          <w:tab w:val="left" w:pos="1276"/>
        </w:tabs>
        <w:spacing w:after="0" w:line="240" w:lineRule="auto"/>
        <w:ind w:firstLine="540"/>
        <w:jc w:val="both"/>
        <w:rPr>
          <w:rFonts w:ascii="Times New Roman" w:hAnsi="Times New Roman" w:cs="Times New Roman"/>
          <w:sz w:val="28"/>
          <w:szCs w:val="28"/>
        </w:rPr>
      </w:pPr>
      <w:r w:rsidRPr="006A6538">
        <w:rPr>
          <w:rFonts w:ascii="Times New Roman" w:hAnsi="Times New Roman" w:cs="Times New Roman"/>
          <w:sz w:val="28"/>
          <w:szCs w:val="28"/>
        </w:rPr>
        <w:t>- сноп – символизирует развитое сельское хозяйство района, его тружеников, добивающихся в нелегких условиях больших урожаев;</w:t>
      </w:r>
    </w:p>
    <w:p w:rsidR="006A6538" w:rsidRPr="006A6538" w:rsidRDefault="006A6538" w:rsidP="006A6538">
      <w:pPr>
        <w:tabs>
          <w:tab w:val="left" w:pos="1276"/>
        </w:tabs>
        <w:spacing w:after="0" w:line="240" w:lineRule="auto"/>
        <w:ind w:firstLine="540"/>
        <w:jc w:val="both"/>
        <w:rPr>
          <w:rFonts w:ascii="Times New Roman" w:hAnsi="Times New Roman" w:cs="Times New Roman"/>
          <w:sz w:val="28"/>
          <w:szCs w:val="28"/>
        </w:rPr>
      </w:pPr>
      <w:r w:rsidRPr="006A6538">
        <w:rPr>
          <w:rFonts w:ascii="Times New Roman" w:hAnsi="Times New Roman" w:cs="Times New Roman"/>
          <w:sz w:val="28"/>
          <w:szCs w:val="28"/>
        </w:rPr>
        <w:t>- сурки – гласный символ названия района по его административному центру села Тарбагатай;</w:t>
      </w:r>
    </w:p>
    <w:p w:rsidR="006A6538" w:rsidRPr="006A6538" w:rsidRDefault="006A6538" w:rsidP="006A6538">
      <w:pPr>
        <w:tabs>
          <w:tab w:val="left" w:pos="1276"/>
        </w:tabs>
        <w:spacing w:after="0" w:line="240" w:lineRule="auto"/>
        <w:ind w:firstLine="540"/>
        <w:jc w:val="both"/>
        <w:rPr>
          <w:rFonts w:ascii="Times New Roman" w:hAnsi="Times New Roman" w:cs="Times New Roman"/>
          <w:sz w:val="28"/>
          <w:szCs w:val="28"/>
        </w:rPr>
      </w:pPr>
      <w:r w:rsidRPr="006A6538">
        <w:rPr>
          <w:rFonts w:ascii="Times New Roman" w:hAnsi="Times New Roman" w:cs="Times New Roman"/>
          <w:sz w:val="28"/>
          <w:szCs w:val="28"/>
        </w:rPr>
        <w:t>- цветные ленты, перевязывающие сноп – символ старообрядцев, составляющих значительную часть населения района. Об этом же символизирует и узор на серебряной (белой) ленте.</w:t>
      </w:r>
    </w:p>
    <w:p w:rsidR="006A6538" w:rsidRPr="006A6538" w:rsidRDefault="006A6538" w:rsidP="006A6538">
      <w:pPr>
        <w:spacing w:after="0" w:line="240" w:lineRule="auto"/>
        <w:ind w:firstLine="567"/>
        <w:rPr>
          <w:rFonts w:ascii="Times New Roman" w:hAnsi="Times New Roman" w:cs="Times New Roman"/>
          <w:sz w:val="28"/>
          <w:szCs w:val="28"/>
        </w:rPr>
      </w:pPr>
      <w:r w:rsidRPr="006A6538">
        <w:rPr>
          <w:rFonts w:ascii="Times New Roman" w:hAnsi="Times New Roman" w:cs="Times New Roman"/>
          <w:sz w:val="28"/>
          <w:szCs w:val="28"/>
        </w:rPr>
        <w:t>Лазурь (синий цвет) – символ возвышенных устремлений, искренности, преданности, возрождения.</w:t>
      </w:r>
    </w:p>
    <w:p w:rsidR="006A6538" w:rsidRPr="006A6538" w:rsidRDefault="006A6538" w:rsidP="006A6538">
      <w:pPr>
        <w:tabs>
          <w:tab w:val="left" w:pos="1276"/>
        </w:tabs>
        <w:spacing w:after="0" w:line="240" w:lineRule="auto"/>
        <w:ind w:firstLine="540"/>
        <w:jc w:val="both"/>
        <w:rPr>
          <w:rFonts w:ascii="Times New Roman" w:hAnsi="Times New Roman" w:cs="Times New Roman"/>
          <w:sz w:val="28"/>
          <w:szCs w:val="28"/>
        </w:rPr>
      </w:pPr>
      <w:r w:rsidRPr="006A6538">
        <w:rPr>
          <w:rFonts w:ascii="Times New Roman" w:hAnsi="Times New Roman" w:cs="Times New Roman"/>
          <w:sz w:val="28"/>
          <w:szCs w:val="28"/>
        </w:rPr>
        <w:t>Золото (желтый цвет) – символ степей Тарбагатайского района, символ урожая, богатства, стабильности, уважения.</w:t>
      </w:r>
    </w:p>
    <w:p w:rsidR="006A6538" w:rsidRPr="006A6538" w:rsidRDefault="006A6538" w:rsidP="006A6538">
      <w:pPr>
        <w:spacing w:after="0" w:line="240" w:lineRule="auto"/>
        <w:ind w:firstLine="567"/>
        <w:rPr>
          <w:rFonts w:ascii="Times New Roman" w:hAnsi="Times New Roman" w:cs="Times New Roman"/>
          <w:sz w:val="28"/>
          <w:szCs w:val="28"/>
        </w:rPr>
      </w:pPr>
      <w:proofErr w:type="spellStart"/>
      <w:r w:rsidRPr="006A6538">
        <w:rPr>
          <w:rFonts w:ascii="Times New Roman" w:hAnsi="Times New Roman" w:cs="Times New Roman"/>
          <w:sz w:val="28"/>
          <w:szCs w:val="28"/>
        </w:rPr>
        <w:t>Червлень</w:t>
      </w:r>
      <w:proofErr w:type="spellEnd"/>
      <w:r w:rsidRPr="006A6538">
        <w:rPr>
          <w:rFonts w:ascii="Times New Roman" w:hAnsi="Times New Roman" w:cs="Times New Roman"/>
          <w:sz w:val="28"/>
          <w:szCs w:val="28"/>
        </w:rPr>
        <w:t xml:space="preserve"> (красный цвет) – символ труда, мужества, жизнеутверждающей силы, красоты и праздника. </w:t>
      </w:r>
    </w:p>
    <w:p w:rsidR="006A6538" w:rsidRPr="006A6538" w:rsidRDefault="006A6538" w:rsidP="006A6538">
      <w:pPr>
        <w:spacing w:after="0" w:line="240" w:lineRule="auto"/>
        <w:ind w:firstLine="567"/>
        <w:rPr>
          <w:rFonts w:ascii="Times New Roman" w:hAnsi="Times New Roman" w:cs="Times New Roman"/>
          <w:sz w:val="28"/>
          <w:szCs w:val="28"/>
        </w:rPr>
      </w:pPr>
      <w:r w:rsidRPr="006A6538">
        <w:rPr>
          <w:rFonts w:ascii="Times New Roman" w:hAnsi="Times New Roman" w:cs="Times New Roman"/>
          <w:sz w:val="28"/>
          <w:szCs w:val="28"/>
        </w:rPr>
        <w:t>Серебро (белый цвет) – символ чистоты, открытости, божественной мудрости, примирения.</w:t>
      </w:r>
    </w:p>
    <w:p w:rsidR="006A6538" w:rsidRPr="006A6538" w:rsidRDefault="006A6538" w:rsidP="006A6538">
      <w:pPr>
        <w:spacing w:after="0" w:line="240" w:lineRule="auto"/>
        <w:ind w:firstLine="567"/>
        <w:rPr>
          <w:rFonts w:ascii="Times New Roman" w:hAnsi="Times New Roman" w:cs="Times New Roman"/>
          <w:sz w:val="28"/>
          <w:szCs w:val="28"/>
        </w:rPr>
      </w:pPr>
      <w:r w:rsidRPr="006A6538">
        <w:rPr>
          <w:rFonts w:ascii="Times New Roman" w:hAnsi="Times New Roman" w:cs="Times New Roman"/>
          <w:sz w:val="28"/>
          <w:szCs w:val="28"/>
        </w:rPr>
        <w:t xml:space="preserve">Зеленый цвет символизирует весну, здоровье, природу, молодость и надежду. </w:t>
      </w:r>
    </w:p>
    <w:p w:rsidR="006A6538" w:rsidRPr="006A6538" w:rsidRDefault="006A6538" w:rsidP="006A6538">
      <w:pPr>
        <w:pStyle w:val="3"/>
        <w:spacing w:after="0"/>
        <w:ind w:firstLine="709"/>
        <w:jc w:val="both"/>
        <w:rPr>
          <w:sz w:val="28"/>
          <w:szCs w:val="28"/>
        </w:rPr>
      </w:pPr>
      <w:r w:rsidRPr="006A6538">
        <w:rPr>
          <w:sz w:val="28"/>
          <w:szCs w:val="28"/>
        </w:rPr>
        <w:t>2.3. Авторская группа:</w:t>
      </w:r>
    </w:p>
    <w:p w:rsidR="006A6538" w:rsidRPr="006A6538" w:rsidRDefault="006A6538" w:rsidP="006A6538">
      <w:pPr>
        <w:pStyle w:val="3"/>
        <w:spacing w:after="0"/>
        <w:ind w:firstLine="709"/>
        <w:jc w:val="both"/>
        <w:rPr>
          <w:sz w:val="28"/>
          <w:szCs w:val="28"/>
        </w:rPr>
      </w:pPr>
      <w:r w:rsidRPr="006A6538">
        <w:rPr>
          <w:sz w:val="28"/>
          <w:szCs w:val="28"/>
        </w:rPr>
        <w:t xml:space="preserve">идея герба: </w:t>
      </w:r>
      <w:r w:rsidR="00AF350A">
        <w:rPr>
          <w:sz w:val="28"/>
          <w:szCs w:val="28"/>
        </w:rPr>
        <w:t xml:space="preserve">Орлов Михаил Валерьевич </w:t>
      </w:r>
      <w:r w:rsidRPr="006A6538">
        <w:rPr>
          <w:sz w:val="28"/>
          <w:szCs w:val="28"/>
        </w:rPr>
        <w:t xml:space="preserve">(Тарбагатайский район); </w:t>
      </w:r>
    </w:p>
    <w:p w:rsidR="006A6538" w:rsidRPr="006A6538" w:rsidRDefault="006A6538" w:rsidP="006A6538">
      <w:pPr>
        <w:pStyle w:val="3"/>
        <w:spacing w:after="0"/>
        <w:ind w:firstLine="709"/>
        <w:jc w:val="both"/>
        <w:rPr>
          <w:sz w:val="28"/>
          <w:szCs w:val="28"/>
        </w:rPr>
      </w:pPr>
      <w:r w:rsidRPr="006A6538">
        <w:rPr>
          <w:sz w:val="28"/>
          <w:szCs w:val="28"/>
        </w:rPr>
        <w:t xml:space="preserve">геральдическая доработка: Константин </w:t>
      </w:r>
      <w:proofErr w:type="spellStart"/>
      <w:r w:rsidRPr="006A6538">
        <w:rPr>
          <w:sz w:val="28"/>
          <w:szCs w:val="28"/>
        </w:rPr>
        <w:t>Моченов</w:t>
      </w:r>
      <w:proofErr w:type="spellEnd"/>
      <w:r w:rsidRPr="006A6538">
        <w:rPr>
          <w:sz w:val="28"/>
          <w:szCs w:val="28"/>
        </w:rPr>
        <w:t xml:space="preserve"> (Химки);</w:t>
      </w:r>
    </w:p>
    <w:p w:rsidR="006A6538" w:rsidRPr="006A6538" w:rsidRDefault="006A6538" w:rsidP="006A6538">
      <w:pPr>
        <w:pStyle w:val="3"/>
        <w:spacing w:after="0"/>
        <w:ind w:firstLine="709"/>
        <w:jc w:val="both"/>
        <w:rPr>
          <w:sz w:val="28"/>
          <w:szCs w:val="28"/>
        </w:rPr>
      </w:pPr>
      <w:r w:rsidRPr="006A6538">
        <w:rPr>
          <w:sz w:val="28"/>
          <w:szCs w:val="28"/>
        </w:rPr>
        <w:t>художник и компьютерный дизайн: Анна Гарсия (Москва);</w:t>
      </w:r>
    </w:p>
    <w:p w:rsidR="006A6538" w:rsidRPr="006A6538" w:rsidRDefault="006A6538" w:rsidP="006A6538">
      <w:pPr>
        <w:pStyle w:val="3"/>
        <w:spacing w:after="0"/>
        <w:ind w:firstLine="709"/>
        <w:jc w:val="both"/>
        <w:rPr>
          <w:sz w:val="28"/>
          <w:szCs w:val="28"/>
        </w:rPr>
      </w:pPr>
      <w:r w:rsidRPr="006A6538">
        <w:rPr>
          <w:sz w:val="28"/>
          <w:szCs w:val="28"/>
        </w:rPr>
        <w:t>обоснование символики: Вячеслав Мишин (Химки).</w:t>
      </w:r>
    </w:p>
    <w:p w:rsidR="006A6538" w:rsidRPr="006A6538" w:rsidRDefault="006A6538" w:rsidP="006A6538">
      <w:pPr>
        <w:tabs>
          <w:tab w:val="left" w:pos="1276"/>
        </w:tabs>
        <w:spacing w:after="0" w:line="240" w:lineRule="auto"/>
        <w:ind w:firstLine="709"/>
        <w:jc w:val="center"/>
        <w:rPr>
          <w:rStyle w:val="a7"/>
          <w:rFonts w:ascii="Times New Roman" w:hAnsi="Times New Roman" w:cs="Times New Roman"/>
          <w:sz w:val="28"/>
          <w:szCs w:val="28"/>
        </w:rPr>
      </w:pPr>
    </w:p>
    <w:p w:rsidR="006A6538" w:rsidRPr="006A6538" w:rsidRDefault="006A6538" w:rsidP="006A6538">
      <w:pPr>
        <w:tabs>
          <w:tab w:val="left" w:pos="1276"/>
        </w:tabs>
        <w:spacing w:after="0" w:line="240" w:lineRule="auto"/>
        <w:ind w:firstLine="709"/>
        <w:jc w:val="center"/>
        <w:rPr>
          <w:rStyle w:val="a7"/>
          <w:rFonts w:ascii="Times New Roman" w:hAnsi="Times New Roman" w:cs="Times New Roman"/>
          <w:sz w:val="28"/>
          <w:szCs w:val="28"/>
        </w:rPr>
      </w:pPr>
      <w:r w:rsidRPr="006A6538">
        <w:rPr>
          <w:rStyle w:val="a7"/>
          <w:rFonts w:ascii="Times New Roman" w:hAnsi="Times New Roman" w:cs="Times New Roman"/>
          <w:sz w:val="28"/>
          <w:szCs w:val="28"/>
        </w:rPr>
        <w:t xml:space="preserve">3. Порядок воспроизведения и размещения герба </w:t>
      </w:r>
    </w:p>
    <w:p w:rsidR="006A6538" w:rsidRPr="006A6538" w:rsidRDefault="006A6538" w:rsidP="006A6538">
      <w:pPr>
        <w:tabs>
          <w:tab w:val="left" w:pos="1276"/>
        </w:tabs>
        <w:spacing w:after="0" w:line="240" w:lineRule="auto"/>
        <w:ind w:firstLine="709"/>
        <w:jc w:val="center"/>
        <w:rPr>
          <w:rFonts w:ascii="Times New Roman" w:hAnsi="Times New Roman" w:cs="Times New Roman"/>
          <w:b/>
          <w:iCs/>
          <w:sz w:val="28"/>
          <w:szCs w:val="28"/>
        </w:rPr>
      </w:pPr>
      <w:r w:rsidRPr="006A6538">
        <w:rPr>
          <w:rFonts w:ascii="Times New Roman" w:hAnsi="Times New Roman" w:cs="Times New Roman"/>
          <w:b/>
          <w:iCs/>
          <w:sz w:val="28"/>
          <w:szCs w:val="28"/>
        </w:rPr>
        <w:t>Тарбагатайского района</w:t>
      </w:r>
    </w:p>
    <w:p w:rsidR="006A6538" w:rsidRPr="006A6538" w:rsidRDefault="006A6538" w:rsidP="006A6538">
      <w:pPr>
        <w:pStyle w:val="1"/>
        <w:spacing w:line="240" w:lineRule="auto"/>
        <w:rPr>
          <w:sz w:val="28"/>
          <w:szCs w:val="28"/>
        </w:rPr>
      </w:pPr>
    </w:p>
    <w:p w:rsidR="006A6538" w:rsidRPr="006A6538" w:rsidRDefault="006A6538" w:rsidP="006A6538">
      <w:pPr>
        <w:widowControl w:val="0"/>
        <w:tabs>
          <w:tab w:val="left" w:pos="1434"/>
        </w:tabs>
        <w:spacing w:after="0" w:line="240" w:lineRule="auto"/>
        <w:ind w:firstLine="709"/>
        <w:jc w:val="both"/>
        <w:rPr>
          <w:rFonts w:ascii="Times New Roman" w:eastAsia="Arial" w:hAnsi="Times New Roman" w:cs="Times New Roman"/>
          <w:sz w:val="28"/>
          <w:szCs w:val="28"/>
          <w:lang w:bidi="ru-RU"/>
        </w:rPr>
      </w:pPr>
      <w:r w:rsidRPr="006A6538">
        <w:rPr>
          <w:rFonts w:ascii="Times New Roman" w:eastAsia="Arial" w:hAnsi="Times New Roman" w:cs="Times New Roman"/>
          <w:sz w:val="28"/>
          <w:szCs w:val="28"/>
          <w:lang w:bidi="ru-RU"/>
        </w:rPr>
        <w:t>3.1. Герб Тарбагатайского района может воспроизводиться:</w:t>
      </w:r>
    </w:p>
    <w:p w:rsidR="006A6538" w:rsidRPr="006A6538" w:rsidRDefault="006A6538" w:rsidP="006A6538">
      <w:pPr>
        <w:widowControl w:val="0"/>
        <w:tabs>
          <w:tab w:val="left" w:pos="188"/>
        </w:tabs>
        <w:spacing w:after="0" w:line="240" w:lineRule="auto"/>
        <w:ind w:firstLine="709"/>
        <w:jc w:val="both"/>
        <w:rPr>
          <w:rFonts w:ascii="Times New Roman" w:eastAsia="Arial" w:hAnsi="Times New Roman" w:cs="Times New Roman"/>
          <w:sz w:val="28"/>
          <w:szCs w:val="28"/>
          <w:lang w:bidi="ru-RU"/>
        </w:rPr>
      </w:pPr>
      <w:r w:rsidRPr="006A6538">
        <w:rPr>
          <w:rFonts w:ascii="Times New Roman" w:eastAsia="Arial" w:hAnsi="Times New Roman" w:cs="Times New Roman"/>
          <w:sz w:val="28"/>
          <w:szCs w:val="28"/>
          <w:lang w:bidi="ru-RU"/>
        </w:rPr>
        <w:t>- в многоцветном варианте (Приложение 1);</w:t>
      </w:r>
    </w:p>
    <w:p w:rsidR="006A6538" w:rsidRPr="006A6538" w:rsidRDefault="006A6538" w:rsidP="006A6538">
      <w:pPr>
        <w:widowControl w:val="0"/>
        <w:tabs>
          <w:tab w:val="left" w:pos="188"/>
        </w:tabs>
        <w:spacing w:after="0" w:line="240" w:lineRule="auto"/>
        <w:ind w:firstLine="709"/>
        <w:jc w:val="both"/>
        <w:rPr>
          <w:rFonts w:ascii="Times New Roman" w:eastAsia="Arial" w:hAnsi="Times New Roman" w:cs="Times New Roman"/>
          <w:sz w:val="28"/>
          <w:szCs w:val="28"/>
          <w:lang w:bidi="ru-RU"/>
        </w:rPr>
      </w:pPr>
      <w:r w:rsidRPr="006A6538">
        <w:rPr>
          <w:rFonts w:ascii="Times New Roman" w:eastAsia="Arial" w:hAnsi="Times New Roman" w:cs="Times New Roman"/>
          <w:sz w:val="28"/>
          <w:szCs w:val="28"/>
          <w:lang w:bidi="ru-RU"/>
        </w:rPr>
        <w:t>- в одноцветном контурном варианте (Приложение 2);</w:t>
      </w:r>
    </w:p>
    <w:p w:rsidR="006A6538" w:rsidRPr="006A6538" w:rsidRDefault="006A6538" w:rsidP="006A6538">
      <w:pPr>
        <w:widowControl w:val="0"/>
        <w:tabs>
          <w:tab w:val="left" w:pos="188"/>
        </w:tabs>
        <w:spacing w:after="0" w:line="240" w:lineRule="auto"/>
        <w:ind w:firstLine="709"/>
        <w:jc w:val="both"/>
        <w:rPr>
          <w:rFonts w:ascii="Times New Roman" w:eastAsia="Arial" w:hAnsi="Times New Roman" w:cs="Times New Roman"/>
          <w:sz w:val="28"/>
          <w:szCs w:val="28"/>
          <w:lang w:bidi="ru-RU"/>
        </w:rPr>
      </w:pPr>
      <w:r w:rsidRPr="006A6538">
        <w:rPr>
          <w:rFonts w:ascii="Times New Roman" w:eastAsia="Arial" w:hAnsi="Times New Roman" w:cs="Times New Roman"/>
          <w:sz w:val="28"/>
          <w:szCs w:val="28"/>
          <w:lang w:bidi="ru-RU"/>
        </w:rPr>
        <w:t>- в одноцветном контурном варианте с условной штриховкой для обозначения цветов (</w:t>
      </w:r>
      <w:proofErr w:type="spellStart"/>
      <w:r w:rsidRPr="006A6538">
        <w:rPr>
          <w:rFonts w:ascii="Times New Roman" w:eastAsia="Arial" w:hAnsi="Times New Roman" w:cs="Times New Roman"/>
          <w:sz w:val="28"/>
          <w:szCs w:val="28"/>
          <w:lang w:bidi="ru-RU"/>
        </w:rPr>
        <w:t>шафировкой</w:t>
      </w:r>
      <w:proofErr w:type="spellEnd"/>
      <w:r w:rsidRPr="006A6538">
        <w:rPr>
          <w:rFonts w:ascii="Times New Roman" w:eastAsia="Arial" w:hAnsi="Times New Roman" w:cs="Times New Roman"/>
          <w:sz w:val="28"/>
          <w:szCs w:val="28"/>
          <w:lang w:bidi="ru-RU"/>
        </w:rPr>
        <w:t>) (Приложение 3).</w:t>
      </w:r>
    </w:p>
    <w:p w:rsidR="006A6538" w:rsidRPr="006A6538" w:rsidRDefault="006A6538" w:rsidP="006A6538">
      <w:pPr>
        <w:tabs>
          <w:tab w:val="left" w:pos="1575"/>
        </w:tabs>
        <w:spacing w:after="0" w:line="240" w:lineRule="auto"/>
        <w:ind w:firstLine="709"/>
        <w:jc w:val="both"/>
        <w:rPr>
          <w:rFonts w:ascii="Times New Roman" w:hAnsi="Times New Roman" w:cs="Times New Roman"/>
          <w:sz w:val="28"/>
          <w:szCs w:val="28"/>
        </w:rPr>
      </w:pPr>
      <w:r w:rsidRPr="006A6538">
        <w:rPr>
          <w:rFonts w:ascii="Times New Roman" w:eastAsia="Arial" w:hAnsi="Times New Roman" w:cs="Times New Roman"/>
          <w:sz w:val="28"/>
          <w:szCs w:val="28"/>
          <w:lang w:bidi="ru-RU"/>
        </w:rPr>
        <w:t xml:space="preserve">3.2. </w:t>
      </w:r>
      <w:r w:rsidRPr="006A6538">
        <w:rPr>
          <w:rFonts w:ascii="Times New Roman" w:hAnsi="Times New Roman" w:cs="Times New Roman"/>
          <w:sz w:val="28"/>
          <w:szCs w:val="28"/>
        </w:rPr>
        <w:t xml:space="preserve">Варианты герба </w:t>
      </w:r>
      <w:r w:rsidRPr="006A6538">
        <w:rPr>
          <w:rFonts w:ascii="Times New Roman" w:eastAsia="Arial" w:hAnsi="Times New Roman" w:cs="Times New Roman"/>
          <w:sz w:val="28"/>
          <w:szCs w:val="28"/>
          <w:lang w:bidi="ru-RU"/>
        </w:rPr>
        <w:t>Тарбагатайского района</w:t>
      </w:r>
      <w:r w:rsidRPr="006A6538">
        <w:rPr>
          <w:rFonts w:ascii="Times New Roman" w:hAnsi="Times New Roman" w:cs="Times New Roman"/>
          <w:sz w:val="28"/>
          <w:szCs w:val="28"/>
        </w:rPr>
        <w:t xml:space="preserve">, указанные в пункте 3.1, равно допустимы. </w:t>
      </w:r>
    </w:p>
    <w:p w:rsidR="006A6538" w:rsidRPr="006A6538" w:rsidRDefault="006A6538" w:rsidP="006A6538">
      <w:pPr>
        <w:spacing w:after="0" w:line="240" w:lineRule="auto"/>
        <w:ind w:firstLine="709"/>
        <w:jc w:val="both"/>
        <w:rPr>
          <w:rFonts w:ascii="Times New Roman" w:hAnsi="Times New Roman" w:cs="Times New Roman"/>
          <w:sz w:val="28"/>
          <w:szCs w:val="28"/>
        </w:rPr>
      </w:pPr>
      <w:r w:rsidRPr="006A6538">
        <w:rPr>
          <w:rFonts w:ascii="Times New Roman" w:eastAsia="Arial" w:hAnsi="Times New Roman" w:cs="Times New Roman"/>
          <w:sz w:val="28"/>
          <w:szCs w:val="28"/>
          <w:lang w:bidi="ru-RU"/>
        </w:rPr>
        <w:t>3.3.</w:t>
      </w:r>
      <w:r w:rsidRPr="006A6538">
        <w:rPr>
          <w:rFonts w:ascii="Times New Roman" w:hAnsi="Times New Roman" w:cs="Times New Roman"/>
          <w:sz w:val="28"/>
          <w:szCs w:val="28"/>
        </w:rPr>
        <w:t xml:space="preserve"> Для обозначения административного статуса герб </w:t>
      </w:r>
      <w:r w:rsidRPr="006A6538">
        <w:rPr>
          <w:rFonts w:ascii="Times New Roman" w:eastAsia="Arial" w:hAnsi="Times New Roman" w:cs="Times New Roman"/>
          <w:sz w:val="28"/>
          <w:szCs w:val="28"/>
          <w:lang w:bidi="ru-RU"/>
        </w:rPr>
        <w:t>Тарбагатайского района</w:t>
      </w:r>
      <w:r w:rsidRPr="006A6538">
        <w:rPr>
          <w:rFonts w:ascii="Times New Roman" w:hAnsi="Times New Roman" w:cs="Times New Roman"/>
          <w:sz w:val="28"/>
          <w:szCs w:val="28"/>
        </w:rPr>
        <w:t xml:space="preserve"> может воспроизводиться с короной, соответствующей статусу муниципального образования (Приложения 4 – 6).</w:t>
      </w:r>
    </w:p>
    <w:p w:rsidR="006A6538" w:rsidRPr="006A6538" w:rsidRDefault="006A6538" w:rsidP="006A6538">
      <w:pPr>
        <w:tabs>
          <w:tab w:val="left" w:pos="1276"/>
        </w:tabs>
        <w:spacing w:after="0" w:line="240" w:lineRule="auto"/>
        <w:ind w:firstLine="709"/>
        <w:jc w:val="both"/>
        <w:rPr>
          <w:rFonts w:ascii="Times New Roman" w:hAnsi="Times New Roman" w:cs="Times New Roman"/>
          <w:sz w:val="28"/>
          <w:szCs w:val="28"/>
        </w:rPr>
      </w:pPr>
      <w:r w:rsidRPr="006A6538">
        <w:rPr>
          <w:rFonts w:ascii="Times New Roman" w:hAnsi="Times New Roman" w:cs="Times New Roman"/>
          <w:sz w:val="28"/>
          <w:szCs w:val="28"/>
        </w:rPr>
        <w:t xml:space="preserve">3.4. Воспроизведение герба </w:t>
      </w:r>
      <w:r w:rsidRPr="006A6538">
        <w:rPr>
          <w:rFonts w:ascii="Times New Roman" w:eastAsia="Arial" w:hAnsi="Times New Roman" w:cs="Times New Roman"/>
          <w:sz w:val="28"/>
          <w:szCs w:val="28"/>
          <w:lang w:bidi="ru-RU"/>
        </w:rPr>
        <w:t>Тарбагатайского района</w:t>
      </w:r>
      <w:r w:rsidRPr="006A6538">
        <w:rPr>
          <w:rFonts w:ascii="Times New Roman" w:hAnsi="Times New Roman" w:cs="Times New Roman"/>
          <w:sz w:val="28"/>
          <w:szCs w:val="28"/>
        </w:rPr>
        <w:t>, 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6A6538" w:rsidRPr="006A6538" w:rsidRDefault="006A6538" w:rsidP="006A6538">
      <w:pPr>
        <w:pStyle w:val="ac"/>
        <w:ind w:firstLine="709"/>
        <w:rPr>
          <w:sz w:val="28"/>
          <w:szCs w:val="28"/>
        </w:rPr>
      </w:pPr>
      <w:r w:rsidRPr="006A6538">
        <w:rPr>
          <w:sz w:val="28"/>
          <w:szCs w:val="28"/>
        </w:rPr>
        <w:t xml:space="preserve">3.5. Корона воспроизводится согласно </w:t>
      </w:r>
      <w:r w:rsidRPr="006A6538">
        <w:rPr>
          <w:rFonts w:eastAsia="Arial"/>
          <w:sz w:val="28"/>
          <w:szCs w:val="28"/>
          <w:lang w:bidi="ru-RU"/>
        </w:rPr>
        <w:t>«</w:t>
      </w:r>
      <w:proofErr w:type="gramStart"/>
      <w:r w:rsidRPr="006A6538">
        <w:rPr>
          <w:rFonts w:eastAsia="Arial"/>
          <w:sz w:val="28"/>
          <w:szCs w:val="28"/>
          <w:lang w:bidi="ru-RU"/>
        </w:rPr>
        <w:t>Методическими</w:t>
      </w:r>
      <w:proofErr w:type="gramEnd"/>
      <w:r w:rsidRPr="006A6538">
        <w:rPr>
          <w:rFonts w:eastAsia="Arial"/>
          <w:sz w:val="28"/>
          <w:szCs w:val="28"/>
          <w:lang w:bidi="ru-RU"/>
        </w:rPr>
        <w:t xml:space="preserve"> рекомендациям по разработке и использованию официальных символов муниципальных образований» (Раздел 2, Глава VIII, пункты 45, 46), утвержденным Геральдическим Советом при Президенте Российской Федерации 28.06.2006 года</w:t>
      </w:r>
      <w:r w:rsidRPr="006A6538">
        <w:rPr>
          <w:sz w:val="28"/>
          <w:szCs w:val="28"/>
        </w:rPr>
        <w:t>.</w:t>
      </w:r>
    </w:p>
    <w:p w:rsidR="006A6538" w:rsidRPr="006A6538" w:rsidRDefault="006A6538" w:rsidP="006A6538">
      <w:pPr>
        <w:pStyle w:val="1"/>
        <w:spacing w:line="240" w:lineRule="auto"/>
        <w:rPr>
          <w:rFonts w:eastAsia="Arial"/>
          <w:sz w:val="28"/>
          <w:szCs w:val="28"/>
          <w:lang w:bidi="ru-RU"/>
        </w:rPr>
      </w:pPr>
      <w:r w:rsidRPr="006A6538">
        <w:rPr>
          <w:rFonts w:eastAsia="Arial"/>
          <w:sz w:val="28"/>
          <w:szCs w:val="28"/>
          <w:lang w:bidi="ru-RU"/>
        </w:rPr>
        <w:t xml:space="preserve">Приложения </w:t>
      </w:r>
      <w:r w:rsidRPr="006A6538">
        <w:rPr>
          <w:sz w:val="28"/>
          <w:szCs w:val="28"/>
        </w:rPr>
        <w:t xml:space="preserve">1 – 6 к настоящему Положению </w:t>
      </w:r>
      <w:r w:rsidRPr="006A6538">
        <w:rPr>
          <w:rFonts w:eastAsia="Arial"/>
          <w:sz w:val="28"/>
          <w:szCs w:val="28"/>
          <w:lang w:bidi="ru-RU"/>
        </w:rPr>
        <w:t>являются неотъемлемыми частями настоящего Положения.</w:t>
      </w:r>
    </w:p>
    <w:p w:rsidR="006A6538" w:rsidRPr="006A6538" w:rsidRDefault="006A6538" w:rsidP="006A6538">
      <w:pPr>
        <w:widowControl w:val="0"/>
        <w:tabs>
          <w:tab w:val="left" w:pos="188"/>
        </w:tabs>
        <w:spacing w:after="0" w:line="240" w:lineRule="auto"/>
        <w:ind w:firstLine="709"/>
        <w:jc w:val="both"/>
        <w:rPr>
          <w:rFonts w:ascii="Times New Roman" w:eastAsia="Arial" w:hAnsi="Times New Roman" w:cs="Times New Roman"/>
          <w:sz w:val="28"/>
          <w:szCs w:val="28"/>
          <w:lang w:bidi="ru-RU"/>
        </w:rPr>
      </w:pPr>
      <w:r w:rsidRPr="006A6538">
        <w:rPr>
          <w:rFonts w:ascii="Times New Roman" w:eastAsia="Arial" w:hAnsi="Times New Roman" w:cs="Times New Roman"/>
          <w:sz w:val="28"/>
          <w:szCs w:val="28"/>
          <w:lang w:bidi="ru-RU"/>
        </w:rPr>
        <w:t xml:space="preserve">3.6. Порядок размещения герба Тарбагатайского района, Государственного герба Российской Федерации, герба Республики Бурятия и иных гербов производится в соответствии с законодательством Российской Федерации и законодательством Республики Бурятия, </w:t>
      </w:r>
      <w:proofErr w:type="gramStart"/>
      <w:r w:rsidRPr="006A6538">
        <w:rPr>
          <w:rFonts w:ascii="Times New Roman" w:eastAsia="Arial" w:hAnsi="Times New Roman" w:cs="Times New Roman"/>
          <w:sz w:val="28"/>
          <w:szCs w:val="28"/>
          <w:lang w:bidi="ru-RU"/>
        </w:rPr>
        <w:t>регулирующими</w:t>
      </w:r>
      <w:proofErr w:type="gramEnd"/>
      <w:r w:rsidRPr="006A6538">
        <w:rPr>
          <w:rFonts w:ascii="Times New Roman" w:eastAsia="Arial" w:hAnsi="Times New Roman" w:cs="Times New Roman"/>
          <w:sz w:val="28"/>
          <w:szCs w:val="28"/>
          <w:lang w:bidi="ru-RU"/>
        </w:rPr>
        <w:t xml:space="preserve"> правоотношения в сфере геральдического обеспечения.</w:t>
      </w:r>
    </w:p>
    <w:p w:rsidR="006A6538" w:rsidRPr="006A6538" w:rsidRDefault="006A6538" w:rsidP="006A6538">
      <w:pPr>
        <w:widowControl w:val="0"/>
        <w:tabs>
          <w:tab w:val="left" w:pos="188"/>
        </w:tabs>
        <w:spacing w:after="0" w:line="240" w:lineRule="auto"/>
        <w:ind w:firstLine="709"/>
        <w:jc w:val="both"/>
        <w:rPr>
          <w:rFonts w:ascii="Times New Roman" w:eastAsia="Arial" w:hAnsi="Times New Roman" w:cs="Times New Roman"/>
          <w:sz w:val="28"/>
          <w:szCs w:val="28"/>
          <w:lang w:bidi="ru-RU"/>
        </w:rPr>
      </w:pPr>
      <w:r w:rsidRPr="006A6538">
        <w:rPr>
          <w:rFonts w:ascii="Times New Roman" w:eastAsia="Arial" w:hAnsi="Times New Roman" w:cs="Times New Roman"/>
          <w:sz w:val="28"/>
          <w:szCs w:val="28"/>
          <w:lang w:bidi="ru-RU"/>
        </w:rPr>
        <w:t>3.7. При одновременном размещении герба Тарбагатайского района и Государственного герба Российской Федерации (или герба Республики Бурятия) герб Тарбагатайского района располагается справа.</w:t>
      </w:r>
    </w:p>
    <w:p w:rsidR="006A6538" w:rsidRPr="006A6538" w:rsidRDefault="006A6538" w:rsidP="006A6538">
      <w:pPr>
        <w:widowControl w:val="0"/>
        <w:spacing w:after="0" w:line="240" w:lineRule="auto"/>
        <w:ind w:firstLine="709"/>
        <w:jc w:val="both"/>
        <w:rPr>
          <w:rFonts w:ascii="Times New Roman" w:eastAsia="Arial" w:hAnsi="Times New Roman" w:cs="Times New Roman"/>
          <w:sz w:val="28"/>
          <w:szCs w:val="28"/>
          <w:lang w:bidi="ru-RU"/>
        </w:rPr>
      </w:pPr>
      <w:r w:rsidRPr="006A6538">
        <w:rPr>
          <w:rFonts w:ascii="Times New Roman" w:eastAsia="Arial" w:hAnsi="Times New Roman" w:cs="Times New Roman"/>
          <w:sz w:val="28"/>
          <w:szCs w:val="28"/>
          <w:lang w:bidi="ru-RU"/>
        </w:rPr>
        <w:t xml:space="preserve">3.8. При одновременном размещении герба Тарбагатайского района (3), Государственного герба Российской Федерации (1), герба Республики Бурятия (2) Государственный герб Российской Федерации располагается в центре; слева от Государственного герба Российской Федерации располагается герб Республики Бурятия, справа от Государственного герба Российской Федерации располагается герб Тарбагатайского района (размещение гербов по схеме: 2 </w:t>
      </w:r>
      <w:r w:rsidRPr="006A6538">
        <w:rPr>
          <w:rFonts w:ascii="Times New Roman" w:hAnsi="Times New Roman" w:cs="Times New Roman"/>
          <w:sz w:val="28"/>
          <w:szCs w:val="28"/>
        </w:rPr>
        <w:t xml:space="preserve">– </w:t>
      </w:r>
      <w:r w:rsidRPr="006A6538">
        <w:rPr>
          <w:rFonts w:ascii="Times New Roman" w:eastAsia="Arial" w:hAnsi="Times New Roman" w:cs="Times New Roman"/>
          <w:sz w:val="28"/>
          <w:szCs w:val="28"/>
          <w:lang w:bidi="ru-RU"/>
        </w:rPr>
        <w:t xml:space="preserve">1 </w:t>
      </w:r>
      <w:r w:rsidRPr="006A6538">
        <w:rPr>
          <w:rFonts w:ascii="Times New Roman" w:hAnsi="Times New Roman" w:cs="Times New Roman"/>
          <w:sz w:val="28"/>
          <w:szCs w:val="28"/>
        </w:rPr>
        <w:t xml:space="preserve">– </w:t>
      </w:r>
      <w:r w:rsidRPr="006A6538">
        <w:rPr>
          <w:rFonts w:ascii="Times New Roman" w:eastAsia="Arial" w:hAnsi="Times New Roman" w:cs="Times New Roman"/>
          <w:sz w:val="28"/>
          <w:szCs w:val="28"/>
          <w:lang w:bidi="ru-RU"/>
        </w:rPr>
        <w:t>3)</w:t>
      </w:r>
      <w:r w:rsidRPr="006A6538">
        <w:rPr>
          <w:rFonts w:ascii="Times New Roman" w:hAnsi="Times New Roman" w:cs="Times New Roman"/>
          <w:sz w:val="28"/>
          <w:szCs w:val="28"/>
          <w:vertAlign w:val="superscript"/>
        </w:rPr>
        <w:footnoteReference w:id="2"/>
      </w:r>
      <w:r w:rsidRPr="006A6538">
        <w:rPr>
          <w:rFonts w:ascii="Times New Roman" w:eastAsia="Arial" w:hAnsi="Times New Roman" w:cs="Times New Roman"/>
          <w:sz w:val="28"/>
          <w:szCs w:val="28"/>
          <w:lang w:bidi="ru-RU"/>
        </w:rPr>
        <w:t>.</w:t>
      </w:r>
    </w:p>
    <w:p w:rsidR="006A6538" w:rsidRPr="006A6538" w:rsidRDefault="006A6538" w:rsidP="006A6538">
      <w:pPr>
        <w:widowControl w:val="0"/>
        <w:spacing w:after="0" w:line="240" w:lineRule="auto"/>
        <w:ind w:firstLine="709"/>
        <w:jc w:val="both"/>
        <w:rPr>
          <w:rFonts w:ascii="Times New Roman" w:eastAsia="Arial" w:hAnsi="Times New Roman" w:cs="Times New Roman"/>
          <w:sz w:val="28"/>
          <w:szCs w:val="28"/>
          <w:lang w:bidi="ru-RU"/>
        </w:rPr>
      </w:pPr>
      <w:r w:rsidRPr="006A6538">
        <w:rPr>
          <w:rFonts w:ascii="Times New Roman" w:eastAsia="Arial" w:hAnsi="Times New Roman" w:cs="Times New Roman"/>
          <w:sz w:val="28"/>
          <w:szCs w:val="28"/>
          <w:lang w:bidi="ru-RU"/>
        </w:rPr>
        <w:t xml:space="preserve">3.9. При одновременном размещении четного числа гербов (например, восьми) Государственный герб Российской Федерации (1) располагается левее центра, справа от Государственного герба Российской Федерации располагается герб Республики Бурятия (2), слева от Государственного герба Российской Федерации располагается герб Тарбагатайского района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слева и справа в порядке ранжирования (размещение гербов по схеме: 7 </w:t>
      </w:r>
      <w:r w:rsidRPr="006A6538">
        <w:rPr>
          <w:rFonts w:ascii="Times New Roman" w:hAnsi="Times New Roman" w:cs="Times New Roman"/>
          <w:sz w:val="28"/>
          <w:szCs w:val="28"/>
        </w:rPr>
        <w:t xml:space="preserve">– </w:t>
      </w:r>
      <w:r w:rsidRPr="006A6538">
        <w:rPr>
          <w:rFonts w:ascii="Times New Roman" w:eastAsia="Arial" w:hAnsi="Times New Roman" w:cs="Times New Roman"/>
          <w:sz w:val="28"/>
          <w:szCs w:val="28"/>
          <w:lang w:bidi="ru-RU"/>
        </w:rPr>
        <w:t xml:space="preserve">5 </w:t>
      </w:r>
      <w:r w:rsidRPr="006A6538">
        <w:rPr>
          <w:rFonts w:ascii="Times New Roman" w:hAnsi="Times New Roman" w:cs="Times New Roman"/>
          <w:sz w:val="28"/>
          <w:szCs w:val="28"/>
        </w:rPr>
        <w:t xml:space="preserve">– </w:t>
      </w:r>
      <w:r w:rsidRPr="006A6538">
        <w:rPr>
          <w:rFonts w:ascii="Times New Roman" w:eastAsia="Arial" w:hAnsi="Times New Roman" w:cs="Times New Roman"/>
          <w:sz w:val="28"/>
          <w:szCs w:val="28"/>
          <w:lang w:bidi="ru-RU"/>
        </w:rPr>
        <w:t xml:space="preserve">3 </w:t>
      </w:r>
      <w:r w:rsidRPr="006A6538">
        <w:rPr>
          <w:rFonts w:ascii="Times New Roman" w:hAnsi="Times New Roman" w:cs="Times New Roman"/>
          <w:sz w:val="28"/>
          <w:szCs w:val="28"/>
        </w:rPr>
        <w:t xml:space="preserve">– </w:t>
      </w:r>
      <w:r w:rsidRPr="006A6538">
        <w:rPr>
          <w:rFonts w:ascii="Times New Roman" w:eastAsia="Arial" w:hAnsi="Times New Roman" w:cs="Times New Roman"/>
          <w:sz w:val="28"/>
          <w:szCs w:val="28"/>
          <w:lang w:bidi="ru-RU"/>
        </w:rPr>
        <w:t xml:space="preserve">1 </w:t>
      </w:r>
      <w:r w:rsidRPr="006A6538">
        <w:rPr>
          <w:rFonts w:ascii="Times New Roman" w:hAnsi="Times New Roman" w:cs="Times New Roman"/>
          <w:sz w:val="28"/>
          <w:szCs w:val="28"/>
        </w:rPr>
        <w:t xml:space="preserve">– </w:t>
      </w:r>
      <w:r w:rsidRPr="006A6538">
        <w:rPr>
          <w:rFonts w:ascii="Times New Roman" w:eastAsia="Arial" w:hAnsi="Times New Roman" w:cs="Times New Roman"/>
          <w:sz w:val="28"/>
          <w:szCs w:val="28"/>
          <w:lang w:bidi="ru-RU"/>
        </w:rPr>
        <w:t xml:space="preserve">2 </w:t>
      </w:r>
      <w:r w:rsidRPr="006A6538">
        <w:rPr>
          <w:rFonts w:ascii="Times New Roman" w:hAnsi="Times New Roman" w:cs="Times New Roman"/>
          <w:sz w:val="28"/>
          <w:szCs w:val="28"/>
        </w:rPr>
        <w:t xml:space="preserve">– </w:t>
      </w:r>
      <w:r w:rsidRPr="006A6538">
        <w:rPr>
          <w:rFonts w:ascii="Times New Roman" w:eastAsia="Arial" w:hAnsi="Times New Roman" w:cs="Times New Roman"/>
          <w:sz w:val="28"/>
          <w:szCs w:val="28"/>
          <w:lang w:bidi="ru-RU"/>
        </w:rPr>
        <w:t xml:space="preserve">4 </w:t>
      </w:r>
      <w:r w:rsidRPr="006A6538">
        <w:rPr>
          <w:rFonts w:ascii="Times New Roman" w:hAnsi="Times New Roman" w:cs="Times New Roman"/>
          <w:sz w:val="28"/>
          <w:szCs w:val="28"/>
        </w:rPr>
        <w:t xml:space="preserve">– </w:t>
      </w:r>
      <w:r w:rsidRPr="006A6538">
        <w:rPr>
          <w:rFonts w:ascii="Times New Roman" w:eastAsia="Arial" w:hAnsi="Times New Roman" w:cs="Times New Roman"/>
          <w:sz w:val="28"/>
          <w:szCs w:val="28"/>
          <w:lang w:bidi="ru-RU"/>
        </w:rPr>
        <w:t xml:space="preserve">6 </w:t>
      </w:r>
      <w:r w:rsidRPr="006A6538">
        <w:rPr>
          <w:rFonts w:ascii="Times New Roman" w:hAnsi="Times New Roman" w:cs="Times New Roman"/>
          <w:sz w:val="28"/>
          <w:szCs w:val="28"/>
        </w:rPr>
        <w:t xml:space="preserve">– </w:t>
      </w:r>
      <w:r w:rsidRPr="006A6538">
        <w:rPr>
          <w:rFonts w:ascii="Times New Roman" w:eastAsia="Arial" w:hAnsi="Times New Roman" w:cs="Times New Roman"/>
          <w:sz w:val="28"/>
          <w:szCs w:val="28"/>
          <w:lang w:bidi="ru-RU"/>
        </w:rPr>
        <w:t>8).</w:t>
      </w:r>
    </w:p>
    <w:p w:rsidR="006A6538" w:rsidRPr="006A6538" w:rsidRDefault="006A6538" w:rsidP="006A6538">
      <w:pPr>
        <w:widowControl w:val="0"/>
        <w:spacing w:after="0" w:line="240" w:lineRule="auto"/>
        <w:ind w:firstLine="709"/>
        <w:jc w:val="both"/>
        <w:rPr>
          <w:rFonts w:ascii="Times New Roman" w:eastAsia="Arial" w:hAnsi="Times New Roman" w:cs="Times New Roman"/>
          <w:sz w:val="28"/>
          <w:szCs w:val="28"/>
          <w:lang w:bidi="ru-RU"/>
        </w:rPr>
      </w:pPr>
      <w:r w:rsidRPr="006A6538">
        <w:rPr>
          <w:rFonts w:ascii="Times New Roman" w:eastAsia="Arial" w:hAnsi="Times New Roman" w:cs="Times New Roman"/>
          <w:sz w:val="28"/>
          <w:szCs w:val="28"/>
          <w:lang w:bidi="ru-RU"/>
        </w:rPr>
        <w:t xml:space="preserve">3.10. При одновременном размещении нечетного числа гербов (например, семи) </w:t>
      </w:r>
      <w:r w:rsidRPr="006A6538">
        <w:rPr>
          <w:rFonts w:ascii="Times New Roman" w:hAnsi="Times New Roman" w:cs="Times New Roman"/>
          <w:sz w:val="28"/>
          <w:szCs w:val="28"/>
          <w:lang w:bidi="ru-RU"/>
        </w:rPr>
        <w:t>Государственный герб российской Федерации (1) располагается в центре, слева от Государственного герба Российской Федерации располагается герб Республики Бурятия (2), справа от Государственного герба Российской Федерации располагается герб Тарбагатайского района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справа и слева в порядке ранжирования (размещение гербов по схеме: 6</w:t>
      </w:r>
      <w:r w:rsidRPr="006A6538">
        <w:rPr>
          <w:rFonts w:ascii="Times New Roman" w:eastAsia="Arial" w:hAnsi="Times New Roman" w:cs="Times New Roman"/>
          <w:sz w:val="28"/>
          <w:szCs w:val="28"/>
          <w:lang w:bidi="ru-RU"/>
        </w:rPr>
        <w:t xml:space="preserve"> </w:t>
      </w:r>
      <w:r w:rsidRPr="006A6538">
        <w:rPr>
          <w:rFonts w:ascii="Times New Roman" w:hAnsi="Times New Roman" w:cs="Times New Roman"/>
          <w:sz w:val="28"/>
          <w:szCs w:val="28"/>
        </w:rPr>
        <w:t xml:space="preserve">– </w:t>
      </w:r>
      <w:r w:rsidRPr="006A6538">
        <w:rPr>
          <w:rFonts w:ascii="Times New Roman" w:hAnsi="Times New Roman" w:cs="Times New Roman"/>
          <w:sz w:val="28"/>
          <w:szCs w:val="28"/>
          <w:lang w:bidi="ru-RU"/>
        </w:rPr>
        <w:t>4</w:t>
      </w:r>
      <w:r w:rsidRPr="006A6538">
        <w:rPr>
          <w:rFonts w:ascii="Times New Roman" w:eastAsia="Arial" w:hAnsi="Times New Roman" w:cs="Times New Roman"/>
          <w:sz w:val="28"/>
          <w:szCs w:val="28"/>
          <w:lang w:bidi="ru-RU"/>
        </w:rPr>
        <w:t xml:space="preserve"> </w:t>
      </w:r>
      <w:r w:rsidRPr="006A6538">
        <w:rPr>
          <w:rFonts w:ascii="Times New Roman" w:hAnsi="Times New Roman" w:cs="Times New Roman"/>
          <w:sz w:val="28"/>
          <w:szCs w:val="28"/>
        </w:rPr>
        <w:t xml:space="preserve">– </w:t>
      </w:r>
      <w:r w:rsidRPr="006A6538">
        <w:rPr>
          <w:rFonts w:ascii="Times New Roman" w:hAnsi="Times New Roman" w:cs="Times New Roman"/>
          <w:sz w:val="28"/>
          <w:szCs w:val="28"/>
          <w:lang w:bidi="ru-RU"/>
        </w:rPr>
        <w:t>2</w:t>
      </w:r>
      <w:r w:rsidRPr="006A6538">
        <w:rPr>
          <w:rFonts w:ascii="Times New Roman" w:eastAsia="Arial" w:hAnsi="Times New Roman" w:cs="Times New Roman"/>
          <w:sz w:val="28"/>
          <w:szCs w:val="28"/>
          <w:lang w:bidi="ru-RU"/>
        </w:rPr>
        <w:t xml:space="preserve"> </w:t>
      </w:r>
      <w:r w:rsidRPr="006A6538">
        <w:rPr>
          <w:rFonts w:ascii="Times New Roman" w:hAnsi="Times New Roman" w:cs="Times New Roman"/>
          <w:sz w:val="28"/>
          <w:szCs w:val="28"/>
        </w:rPr>
        <w:t xml:space="preserve">– </w:t>
      </w:r>
      <w:r w:rsidRPr="006A6538">
        <w:rPr>
          <w:rFonts w:ascii="Times New Roman" w:hAnsi="Times New Roman" w:cs="Times New Roman"/>
          <w:sz w:val="28"/>
          <w:szCs w:val="28"/>
          <w:lang w:bidi="ru-RU"/>
        </w:rPr>
        <w:t>1</w:t>
      </w:r>
      <w:r w:rsidRPr="006A6538">
        <w:rPr>
          <w:rFonts w:ascii="Times New Roman" w:eastAsia="Arial" w:hAnsi="Times New Roman" w:cs="Times New Roman"/>
          <w:sz w:val="28"/>
          <w:szCs w:val="28"/>
          <w:lang w:bidi="ru-RU"/>
        </w:rPr>
        <w:t xml:space="preserve"> </w:t>
      </w:r>
      <w:r w:rsidRPr="006A6538">
        <w:rPr>
          <w:rFonts w:ascii="Times New Roman" w:hAnsi="Times New Roman" w:cs="Times New Roman"/>
          <w:sz w:val="28"/>
          <w:szCs w:val="28"/>
        </w:rPr>
        <w:t xml:space="preserve">– </w:t>
      </w:r>
      <w:r w:rsidRPr="006A6538">
        <w:rPr>
          <w:rFonts w:ascii="Times New Roman" w:hAnsi="Times New Roman" w:cs="Times New Roman"/>
          <w:sz w:val="28"/>
          <w:szCs w:val="28"/>
          <w:lang w:bidi="ru-RU"/>
        </w:rPr>
        <w:t>3</w:t>
      </w:r>
      <w:r w:rsidRPr="006A6538">
        <w:rPr>
          <w:rFonts w:ascii="Times New Roman" w:eastAsia="Arial" w:hAnsi="Times New Roman" w:cs="Times New Roman"/>
          <w:sz w:val="28"/>
          <w:szCs w:val="28"/>
          <w:lang w:bidi="ru-RU"/>
        </w:rPr>
        <w:t xml:space="preserve"> </w:t>
      </w:r>
      <w:r w:rsidRPr="006A6538">
        <w:rPr>
          <w:rFonts w:ascii="Times New Roman" w:hAnsi="Times New Roman" w:cs="Times New Roman"/>
          <w:sz w:val="28"/>
          <w:szCs w:val="28"/>
        </w:rPr>
        <w:t xml:space="preserve">– </w:t>
      </w:r>
      <w:r w:rsidRPr="006A6538">
        <w:rPr>
          <w:rFonts w:ascii="Times New Roman" w:hAnsi="Times New Roman" w:cs="Times New Roman"/>
          <w:sz w:val="28"/>
          <w:szCs w:val="28"/>
          <w:lang w:bidi="ru-RU"/>
        </w:rPr>
        <w:t>5</w:t>
      </w:r>
      <w:r w:rsidRPr="006A6538">
        <w:rPr>
          <w:rFonts w:ascii="Times New Roman" w:eastAsia="Arial" w:hAnsi="Times New Roman" w:cs="Times New Roman"/>
          <w:sz w:val="28"/>
          <w:szCs w:val="28"/>
          <w:lang w:bidi="ru-RU"/>
        </w:rPr>
        <w:t xml:space="preserve"> </w:t>
      </w:r>
      <w:r w:rsidRPr="006A6538">
        <w:rPr>
          <w:rFonts w:ascii="Times New Roman" w:hAnsi="Times New Roman" w:cs="Times New Roman"/>
          <w:sz w:val="28"/>
          <w:szCs w:val="28"/>
        </w:rPr>
        <w:t xml:space="preserve">– </w:t>
      </w:r>
      <w:r w:rsidRPr="006A6538">
        <w:rPr>
          <w:rFonts w:ascii="Times New Roman" w:hAnsi="Times New Roman" w:cs="Times New Roman"/>
          <w:sz w:val="28"/>
          <w:szCs w:val="28"/>
          <w:lang w:bidi="ru-RU"/>
        </w:rPr>
        <w:t>7).</w:t>
      </w:r>
    </w:p>
    <w:p w:rsidR="006A6538" w:rsidRPr="006A6538" w:rsidRDefault="006A6538" w:rsidP="006A6538">
      <w:pPr>
        <w:widowControl w:val="0"/>
        <w:spacing w:after="0" w:line="240" w:lineRule="auto"/>
        <w:ind w:firstLine="709"/>
        <w:jc w:val="both"/>
        <w:rPr>
          <w:rFonts w:ascii="Times New Roman" w:eastAsia="Arial" w:hAnsi="Times New Roman" w:cs="Times New Roman"/>
          <w:sz w:val="28"/>
          <w:szCs w:val="28"/>
          <w:lang w:bidi="ru-RU"/>
        </w:rPr>
      </w:pPr>
      <w:r w:rsidRPr="006A6538">
        <w:rPr>
          <w:rFonts w:ascii="Times New Roman" w:eastAsia="Arial" w:hAnsi="Times New Roman" w:cs="Times New Roman"/>
          <w:sz w:val="28"/>
          <w:szCs w:val="28"/>
          <w:lang w:bidi="ru-RU"/>
        </w:rPr>
        <w:t xml:space="preserve">3.11. Расположение гербов, установленное в пунктах 3.7 </w:t>
      </w:r>
      <w:r w:rsidRPr="006A6538">
        <w:rPr>
          <w:rFonts w:ascii="Times New Roman" w:hAnsi="Times New Roman" w:cs="Times New Roman"/>
          <w:sz w:val="28"/>
          <w:szCs w:val="28"/>
        </w:rPr>
        <w:t xml:space="preserve">– </w:t>
      </w:r>
      <w:r w:rsidRPr="006A6538">
        <w:rPr>
          <w:rFonts w:ascii="Times New Roman" w:eastAsia="Arial" w:hAnsi="Times New Roman" w:cs="Times New Roman"/>
          <w:sz w:val="28"/>
          <w:szCs w:val="28"/>
          <w:lang w:bidi="ru-RU"/>
        </w:rPr>
        <w:t>3.10, указано «от зрителя».</w:t>
      </w:r>
    </w:p>
    <w:p w:rsidR="006A6538" w:rsidRPr="006A6538" w:rsidRDefault="006A6538" w:rsidP="006A6538">
      <w:pPr>
        <w:widowControl w:val="0"/>
        <w:spacing w:after="0" w:line="240" w:lineRule="auto"/>
        <w:ind w:firstLine="709"/>
        <w:jc w:val="both"/>
        <w:rPr>
          <w:rFonts w:ascii="Times New Roman" w:eastAsia="Arial" w:hAnsi="Times New Roman" w:cs="Times New Roman"/>
          <w:sz w:val="28"/>
          <w:szCs w:val="28"/>
          <w:lang w:bidi="ru-RU"/>
        </w:rPr>
      </w:pPr>
      <w:r w:rsidRPr="006A6538">
        <w:rPr>
          <w:rFonts w:ascii="Times New Roman" w:eastAsia="Arial" w:hAnsi="Times New Roman" w:cs="Times New Roman"/>
          <w:sz w:val="28"/>
          <w:szCs w:val="28"/>
          <w:lang w:bidi="ru-RU"/>
        </w:rPr>
        <w:t>3.12. При одновременном размещении герба Тарбагатайского района, Государственного герба Российской Федерации, герба Республики Бурятия, гербов иных субъектов Российской Федерации размер герба Тарбагатайского района не может превышать размеры других гербов.</w:t>
      </w:r>
    </w:p>
    <w:p w:rsidR="006A6538" w:rsidRPr="006A6538" w:rsidRDefault="006A6538" w:rsidP="006A6538">
      <w:pPr>
        <w:widowControl w:val="0"/>
        <w:spacing w:after="0" w:line="240" w:lineRule="auto"/>
        <w:ind w:firstLine="709"/>
        <w:jc w:val="both"/>
        <w:rPr>
          <w:rFonts w:ascii="Times New Roman" w:eastAsia="Arial" w:hAnsi="Times New Roman" w:cs="Times New Roman"/>
          <w:sz w:val="28"/>
          <w:szCs w:val="28"/>
          <w:lang w:bidi="ru-RU"/>
        </w:rPr>
      </w:pPr>
      <w:r w:rsidRPr="006A6538">
        <w:rPr>
          <w:rFonts w:ascii="Times New Roman" w:eastAsia="Arial" w:hAnsi="Times New Roman" w:cs="Times New Roman"/>
          <w:sz w:val="28"/>
          <w:szCs w:val="28"/>
          <w:lang w:bidi="ru-RU"/>
        </w:rPr>
        <w:t>3.13. При одновременном размещении герба Тарбагатайского района, Государственного герба Российской Федерации, герба Республики Бурятия, гербов иных субъектов Российской Федерации высота размещения герба Тарбагатайского района не может превышать высоту других гербов.</w:t>
      </w:r>
    </w:p>
    <w:p w:rsidR="006A6538" w:rsidRPr="006A6538" w:rsidRDefault="006A6538" w:rsidP="006A6538">
      <w:pPr>
        <w:widowControl w:val="0"/>
        <w:spacing w:after="0" w:line="240" w:lineRule="auto"/>
        <w:ind w:firstLine="709"/>
        <w:jc w:val="both"/>
        <w:rPr>
          <w:rFonts w:ascii="Times New Roman" w:eastAsia="Arial" w:hAnsi="Times New Roman" w:cs="Times New Roman"/>
          <w:sz w:val="28"/>
          <w:szCs w:val="28"/>
          <w:lang w:bidi="ru-RU"/>
        </w:rPr>
      </w:pPr>
      <w:r w:rsidRPr="006A6538">
        <w:rPr>
          <w:rFonts w:ascii="Times New Roman" w:eastAsia="Arial" w:hAnsi="Times New Roman" w:cs="Times New Roman"/>
          <w:sz w:val="28"/>
          <w:szCs w:val="28"/>
          <w:lang w:bidi="ru-RU"/>
        </w:rPr>
        <w:t>3.14. При одновременном размещении герба Тарбагатайского района, Государственного герба Российской Федерации, герба Республики Бурятия, гербов иных субъектов Российской Федерации все гербы должны быть выполнены в единой технике.</w:t>
      </w:r>
    </w:p>
    <w:p w:rsidR="006A6538" w:rsidRPr="006A6538" w:rsidRDefault="006A6538" w:rsidP="006A6538">
      <w:pPr>
        <w:widowControl w:val="0"/>
        <w:spacing w:after="0" w:line="240" w:lineRule="auto"/>
        <w:ind w:firstLine="709"/>
        <w:jc w:val="both"/>
        <w:rPr>
          <w:rFonts w:ascii="Times New Roman" w:eastAsia="Arial" w:hAnsi="Times New Roman" w:cs="Times New Roman"/>
          <w:sz w:val="28"/>
          <w:szCs w:val="28"/>
          <w:lang w:bidi="ru-RU"/>
        </w:rPr>
      </w:pPr>
      <w:r w:rsidRPr="006A6538">
        <w:rPr>
          <w:rFonts w:ascii="Times New Roman" w:eastAsia="Arial" w:hAnsi="Times New Roman" w:cs="Times New Roman"/>
          <w:sz w:val="28"/>
          <w:szCs w:val="28"/>
          <w:lang w:bidi="ru-RU"/>
        </w:rPr>
        <w:t>3.15. Порядок изготовления, хранения и уничтожения бланков, печатей и иных носителей изображения герба Тарбагатайского района устанавливается администрацией Тарбагатайского района.</w:t>
      </w:r>
    </w:p>
    <w:p w:rsidR="006A6538" w:rsidRPr="006A6538" w:rsidRDefault="006A6538" w:rsidP="006A6538">
      <w:pPr>
        <w:tabs>
          <w:tab w:val="left" w:pos="1276"/>
        </w:tabs>
        <w:spacing w:after="0" w:line="240" w:lineRule="auto"/>
        <w:ind w:firstLine="709"/>
        <w:jc w:val="both"/>
        <w:rPr>
          <w:rFonts w:ascii="Times New Roman" w:hAnsi="Times New Roman" w:cs="Times New Roman"/>
          <w:sz w:val="28"/>
          <w:szCs w:val="28"/>
        </w:rPr>
      </w:pPr>
    </w:p>
    <w:p w:rsidR="006A6538" w:rsidRPr="006A6538" w:rsidRDefault="006A6538" w:rsidP="006A6538">
      <w:pPr>
        <w:tabs>
          <w:tab w:val="left" w:pos="1276"/>
        </w:tabs>
        <w:spacing w:after="0" w:line="240" w:lineRule="auto"/>
        <w:ind w:firstLine="709"/>
        <w:jc w:val="center"/>
        <w:rPr>
          <w:rFonts w:ascii="Times New Roman" w:hAnsi="Times New Roman" w:cs="Times New Roman"/>
          <w:b/>
          <w:bCs/>
          <w:iCs/>
          <w:sz w:val="28"/>
          <w:szCs w:val="28"/>
        </w:rPr>
      </w:pPr>
      <w:r w:rsidRPr="006A6538">
        <w:rPr>
          <w:rStyle w:val="a9"/>
          <w:rFonts w:ascii="Times New Roman" w:hAnsi="Times New Roman" w:cs="Times New Roman"/>
          <w:sz w:val="28"/>
          <w:szCs w:val="28"/>
        </w:rPr>
        <w:t xml:space="preserve">4. Порядок использования герба </w:t>
      </w:r>
      <w:r w:rsidRPr="006A6538">
        <w:rPr>
          <w:rFonts w:ascii="Times New Roman" w:hAnsi="Times New Roman" w:cs="Times New Roman"/>
          <w:b/>
          <w:iCs/>
          <w:sz w:val="28"/>
          <w:szCs w:val="28"/>
        </w:rPr>
        <w:t>Тарбагатайского района</w:t>
      </w:r>
    </w:p>
    <w:p w:rsidR="006A6538" w:rsidRPr="006A6538" w:rsidRDefault="006A6538" w:rsidP="006A6538">
      <w:pPr>
        <w:tabs>
          <w:tab w:val="left" w:pos="1276"/>
        </w:tabs>
        <w:spacing w:after="0" w:line="240" w:lineRule="auto"/>
        <w:ind w:firstLine="709"/>
        <w:jc w:val="both"/>
        <w:rPr>
          <w:rStyle w:val="a9"/>
          <w:rFonts w:ascii="Times New Roman" w:hAnsi="Times New Roman" w:cs="Times New Roman"/>
          <w:sz w:val="28"/>
          <w:szCs w:val="28"/>
        </w:rPr>
      </w:pPr>
    </w:p>
    <w:p w:rsidR="006A6538" w:rsidRPr="006A6538" w:rsidRDefault="006A6538" w:rsidP="006A6538">
      <w:pPr>
        <w:tabs>
          <w:tab w:val="left" w:pos="1276"/>
        </w:tabs>
        <w:spacing w:after="0" w:line="240" w:lineRule="auto"/>
        <w:ind w:firstLine="709"/>
        <w:jc w:val="both"/>
        <w:rPr>
          <w:rFonts w:ascii="Times New Roman" w:hAnsi="Times New Roman" w:cs="Times New Roman"/>
          <w:sz w:val="28"/>
          <w:szCs w:val="28"/>
        </w:rPr>
      </w:pPr>
      <w:r w:rsidRPr="006A6538">
        <w:rPr>
          <w:rFonts w:ascii="Times New Roman" w:hAnsi="Times New Roman" w:cs="Times New Roman"/>
          <w:sz w:val="28"/>
          <w:szCs w:val="28"/>
        </w:rPr>
        <w:t xml:space="preserve">4.1. Герб </w:t>
      </w:r>
      <w:r w:rsidRPr="006A6538">
        <w:rPr>
          <w:rFonts w:ascii="Times New Roman" w:hAnsi="Times New Roman" w:cs="Times New Roman"/>
          <w:iCs/>
          <w:sz w:val="28"/>
          <w:szCs w:val="28"/>
        </w:rPr>
        <w:t>Тарбагатайского района</w:t>
      </w:r>
      <w:r w:rsidRPr="006A6538">
        <w:rPr>
          <w:rFonts w:ascii="Times New Roman" w:hAnsi="Times New Roman" w:cs="Times New Roman"/>
          <w:sz w:val="28"/>
          <w:szCs w:val="28"/>
        </w:rPr>
        <w:t xml:space="preserve"> в многоцветном варианте размещается:</w:t>
      </w:r>
    </w:p>
    <w:p w:rsidR="006A6538" w:rsidRPr="006A6538" w:rsidRDefault="006A6538" w:rsidP="006A6538">
      <w:pPr>
        <w:tabs>
          <w:tab w:val="left" w:pos="1134"/>
        </w:tabs>
        <w:spacing w:after="0" w:line="240" w:lineRule="auto"/>
        <w:ind w:firstLine="709"/>
        <w:jc w:val="both"/>
        <w:rPr>
          <w:rFonts w:ascii="Times New Roman" w:hAnsi="Times New Roman" w:cs="Times New Roman"/>
          <w:spacing w:val="-6"/>
          <w:sz w:val="28"/>
          <w:szCs w:val="28"/>
        </w:rPr>
      </w:pPr>
      <w:r w:rsidRPr="006A6538">
        <w:rPr>
          <w:rFonts w:ascii="Times New Roman" w:hAnsi="Times New Roman" w:cs="Times New Roman"/>
          <w:spacing w:val="-6"/>
          <w:sz w:val="28"/>
          <w:szCs w:val="28"/>
        </w:rPr>
        <w:t xml:space="preserve">1) на вывесках, фасадах зданий органов местного самоуправления; муниципальных предприятий и учреждений </w:t>
      </w:r>
      <w:r w:rsidRPr="006A6538">
        <w:rPr>
          <w:rFonts w:ascii="Times New Roman" w:hAnsi="Times New Roman" w:cs="Times New Roman"/>
          <w:iCs/>
          <w:sz w:val="28"/>
          <w:szCs w:val="28"/>
        </w:rPr>
        <w:t>Тарбагатайского района</w:t>
      </w:r>
      <w:r w:rsidRPr="006A6538">
        <w:rPr>
          <w:rFonts w:ascii="Times New Roman" w:hAnsi="Times New Roman" w:cs="Times New Roman"/>
          <w:spacing w:val="-6"/>
          <w:sz w:val="28"/>
          <w:szCs w:val="28"/>
        </w:rPr>
        <w:t>;</w:t>
      </w:r>
    </w:p>
    <w:p w:rsidR="006A6538" w:rsidRPr="006A6538" w:rsidRDefault="006A6538" w:rsidP="006A6538">
      <w:pPr>
        <w:tabs>
          <w:tab w:val="left" w:pos="1134"/>
        </w:tabs>
        <w:spacing w:after="0" w:line="240" w:lineRule="auto"/>
        <w:ind w:firstLine="709"/>
        <w:jc w:val="both"/>
        <w:rPr>
          <w:rFonts w:ascii="Times New Roman" w:hAnsi="Times New Roman" w:cs="Times New Roman"/>
          <w:spacing w:val="-10"/>
          <w:sz w:val="28"/>
          <w:szCs w:val="28"/>
        </w:rPr>
      </w:pPr>
      <w:r w:rsidRPr="006A6538">
        <w:rPr>
          <w:rFonts w:ascii="Times New Roman" w:hAnsi="Times New Roman" w:cs="Times New Roman"/>
          <w:spacing w:val="-10"/>
          <w:sz w:val="28"/>
          <w:szCs w:val="28"/>
        </w:rPr>
        <w:t xml:space="preserve">2) в залах заседаний органов местного самоуправления </w:t>
      </w:r>
      <w:r w:rsidRPr="006A6538">
        <w:rPr>
          <w:rFonts w:ascii="Times New Roman" w:hAnsi="Times New Roman" w:cs="Times New Roman"/>
          <w:iCs/>
          <w:sz w:val="28"/>
          <w:szCs w:val="28"/>
        </w:rPr>
        <w:t>Тарбагатайского района</w:t>
      </w:r>
      <w:r w:rsidRPr="006A6538">
        <w:rPr>
          <w:rFonts w:ascii="Times New Roman" w:hAnsi="Times New Roman" w:cs="Times New Roman"/>
          <w:sz w:val="28"/>
          <w:szCs w:val="28"/>
        </w:rPr>
        <w:t>;</w:t>
      </w:r>
    </w:p>
    <w:p w:rsidR="006A6538" w:rsidRPr="006A6538" w:rsidRDefault="006A6538" w:rsidP="006A6538">
      <w:pPr>
        <w:tabs>
          <w:tab w:val="left" w:pos="540"/>
        </w:tabs>
        <w:spacing w:after="0" w:line="240" w:lineRule="auto"/>
        <w:ind w:firstLine="709"/>
        <w:jc w:val="both"/>
        <w:rPr>
          <w:rFonts w:ascii="Times New Roman" w:hAnsi="Times New Roman" w:cs="Times New Roman"/>
          <w:sz w:val="28"/>
          <w:szCs w:val="28"/>
        </w:rPr>
      </w:pPr>
      <w:r w:rsidRPr="006A6538">
        <w:rPr>
          <w:rFonts w:ascii="Times New Roman" w:hAnsi="Times New Roman" w:cs="Times New Roman"/>
          <w:sz w:val="28"/>
          <w:szCs w:val="28"/>
        </w:rPr>
        <w:t xml:space="preserve">3) в кабинетах главы </w:t>
      </w:r>
      <w:r w:rsidR="00B41292">
        <w:rPr>
          <w:rFonts w:ascii="Times New Roman" w:hAnsi="Times New Roman" w:cs="Times New Roman"/>
          <w:sz w:val="28"/>
          <w:szCs w:val="28"/>
        </w:rPr>
        <w:t>МО «</w:t>
      </w:r>
      <w:r w:rsidRPr="006A6538">
        <w:rPr>
          <w:rFonts w:ascii="Times New Roman" w:hAnsi="Times New Roman" w:cs="Times New Roman"/>
          <w:iCs/>
          <w:sz w:val="28"/>
          <w:szCs w:val="28"/>
        </w:rPr>
        <w:t>Тарбагатайск</w:t>
      </w:r>
      <w:r w:rsidR="00B41292">
        <w:rPr>
          <w:rFonts w:ascii="Times New Roman" w:hAnsi="Times New Roman" w:cs="Times New Roman"/>
          <w:iCs/>
          <w:sz w:val="28"/>
          <w:szCs w:val="28"/>
        </w:rPr>
        <w:t>ий</w:t>
      </w:r>
      <w:r w:rsidRPr="006A6538">
        <w:rPr>
          <w:rFonts w:ascii="Times New Roman" w:hAnsi="Times New Roman" w:cs="Times New Roman"/>
          <w:iCs/>
          <w:sz w:val="28"/>
          <w:szCs w:val="28"/>
        </w:rPr>
        <w:t xml:space="preserve"> район</w:t>
      </w:r>
      <w:r w:rsidR="00B41292">
        <w:rPr>
          <w:rFonts w:ascii="Times New Roman" w:hAnsi="Times New Roman" w:cs="Times New Roman"/>
          <w:iCs/>
          <w:sz w:val="28"/>
          <w:szCs w:val="28"/>
        </w:rPr>
        <w:t>»</w:t>
      </w:r>
      <w:r w:rsidRPr="006A6538">
        <w:rPr>
          <w:rFonts w:ascii="Times New Roman" w:hAnsi="Times New Roman" w:cs="Times New Roman"/>
          <w:sz w:val="28"/>
          <w:szCs w:val="28"/>
        </w:rPr>
        <w:t xml:space="preserve"> выборных должностных лиц местного самоуправления </w:t>
      </w:r>
      <w:r w:rsidRPr="006A6538">
        <w:rPr>
          <w:rFonts w:ascii="Times New Roman" w:hAnsi="Times New Roman" w:cs="Times New Roman"/>
          <w:iCs/>
          <w:sz w:val="28"/>
          <w:szCs w:val="28"/>
        </w:rPr>
        <w:t>Тарбагатайского района</w:t>
      </w:r>
      <w:r w:rsidRPr="006A6538">
        <w:rPr>
          <w:rFonts w:ascii="Times New Roman" w:hAnsi="Times New Roman" w:cs="Times New Roman"/>
          <w:sz w:val="28"/>
          <w:szCs w:val="28"/>
        </w:rPr>
        <w:t xml:space="preserve">; должностного лица, исполняющего полномочия </w:t>
      </w:r>
      <w:r w:rsidR="00B41292">
        <w:rPr>
          <w:rFonts w:ascii="Times New Roman" w:hAnsi="Times New Roman" w:cs="Times New Roman"/>
          <w:sz w:val="28"/>
          <w:szCs w:val="28"/>
        </w:rPr>
        <w:t>Руководителя</w:t>
      </w:r>
      <w:r w:rsidRPr="006A6538">
        <w:rPr>
          <w:rFonts w:ascii="Times New Roman" w:hAnsi="Times New Roman" w:cs="Times New Roman"/>
          <w:sz w:val="28"/>
          <w:szCs w:val="28"/>
        </w:rPr>
        <w:t xml:space="preserve"> администрации </w:t>
      </w:r>
      <w:r w:rsidR="00B41292">
        <w:rPr>
          <w:rFonts w:ascii="Times New Roman" w:hAnsi="Times New Roman" w:cs="Times New Roman"/>
          <w:sz w:val="28"/>
          <w:szCs w:val="28"/>
        </w:rPr>
        <w:t>МО «</w:t>
      </w:r>
      <w:r w:rsidRPr="006A6538">
        <w:rPr>
          <w:rFonts w:ascii="Times New Roman" w:hAnsi="Times New Roman" w:cs="Times New Roman"/>
          <w:iCs/>
          <w:sz w:val="28"/>
          <w:szCs w:val="28"/>
        </w:rPr>
        <w:t>Тарбагатайск</w:t>
      </w:r>
      <w:r w:rsidR="00B41292">
        <w:rPr>
          <w:rFonts w:ascii="Times New Roman" w:hAnsi="Times New Roman" w:cs="Times New Roman"/>
          <w:iCs/>
          <w:sz w:val="28"/>
          <w:szCs w:val="28"/>
        </w:rPr>
        <w:t>ий</w:t>
      </w:r>
      <w:r w:rsidRPr="006A6538">
        <w:rPr>
          <w:rFonts w:ascii="Times New Roman" w:hAnsi="Times New Roman" w:cs="Times New Roman"/>
          <w:iCs/>
          <w:sz w:val="28"/>
          <w:szCs w:val="28"/>
        </w:rPr>
        <w:t xml:space="preserve"> район</w:t>
      </w:r>
      <w:r w:rsidR="00B41292">
        <w:rPr>
          <w:rFonts w:ascii="Times New Roman" w:hAnsi="Times New Roman" w:cs="Times New Roman"/>
          <w:iCs/>
          <w:sz w:val="28"/>
          <w:szCs w:val="28"/>
        </w:rPr>
        <w:t>»</w:t>
      </w:r>
      <w:r w:rsidRPr="006A6538">
        <w:rPr>
          <w:rFonts w:ascii="Times New Roman" w:hAnsi="Times New Roman" w:cs="Times New Roman"/>
          <w:sz w:val="28"/>
          <w:szCs w:val="28"/>
        </w:rPr>
        <w:t>.</w:t>
      </w:r>
    </w:p>
    <w:p w:rsidR="006A6538" w:rsidRPr="006A6538" w:rsidRDefault="006A6538" w:rsidP="006A6538">
      <w:pPr>
        <w:tabs>
          <w:tab w:val="left" w:pos="1134"/>
        </w:tabs>
        <w:spacing w:after="0" w:line="240" w:lineRule="auto"/>
        <w:ind w:firstLine="709"/>
        <w:jc w:val="both"/>
        <w:rPr>
          <w:rFonts w:ascii="Times New Roman" w:hAnsi="Times New Roman" w:cs="Times New Roman"/>
          <w:sz w:val="28"/>
          <w:szCs w:val="28"/>
        </w:rPr>
      </w:pPr>
      <w:r w:rsidRPr="006A6538">
        <w:rPr>
          <w:rFonts w:ascii="Times New Roman" w:hAnsi="Times New Roman" w:cs="Times New Roman"/>
          <w:sz w:val="28"/>
          <w:szCs w:val="28"/>
        </w:rPr>
        <w:t xml:space="preserve">4.2. Герб </w:t>
      </w:r>
      <w:r w:rsidRPr="006A6538">
        <w:rPr>
          <w:rFonts w:ascii="Times New Roman" w:hAnsi="Times New Roman" w:cs="Times New Roman"/>
          <w:iCs/>
          <w:sz w:val="28"/>
          <w:szCs w:val="28"/>
        </w:rPr>
        <w:t xml:space="preserve">Тарбагатайского района </w:t>
      </w:r>
      <w:r w:rsidRPr="006A6538">
        <w:rPr>
          <w:rFonts w:ascii="Times New Roman" w:hAnsi="Times New Roman" w:cs="Times New Roman"/>
          <w:sz w:val="28"/>
          <w:szCs w:val="28"/>
        </w:rPr>
        <w:t>в многоцветном варианте может размещаться:</w:t>
      </w:r>
    </w:p>
    <w:p w:rsidR="006A6538" w:rsidRPr="006A6538" w:rsidRDefault="006A6538" w:rsidP="006A6538">
      <w:pPr>
        <w:tabs>
          <w:tab w:val="left" w:pos="1134"/>
        </w:tabs>
        <w:spacing w:after="0" w:line="240" w:lineRule="auto"/>
        <w:ind w:firstLine="709"/>
        <w:jc w:val="both"/>
        <w:rPr>
          <w:rFonts w:ascii="Times New Roman" w:hAnsi="Times New Roman" w:cs="Times New Roman"/>
          <w:sz w:val="28"/>
          <w:szCs w:val="28"/>
        </w:rPr>
      </w:pPr>
      <w:r w:rsidRPr="006A6538">
        <w:rPr>
          <w:rFonts w:ascii="Times New Roman" w:hAnsi="Times New Roman" w:cs="Times New Roman"/>
          <w:sz w:val="28"/>
          <w:szCs w:val="28"/>
        </w:rPr>
        <w:t xml:space="preserve">1) в кабинетах заместителей </w:t>
      </w:r>
      <w:r w:rsidR="00B41292">
        <w:rPr>
          <w:rFonts w:ascii="Times New Roman" w:hAnsi="Times New Roman" w:cs="Times New Roman"/>
          <w:sz w:val="28"/>
          <w:szCs w:val="28"/>
        </w:rPr>
        <w:t>Руководителя</w:t>
      </w:r>
      <w:r w:rsidRPr="006A6538">
        <w:rPr>
          <w:rFonts w:ascii="Times New Roman" w:hAnsi="Times New Roman" w:cs="Times New Roman"/>
          <w:sz w:val="28"/>
          <w:szCs w:val="28"/>
        </w:rPr>
        <w:t xml:space="preserve"> администрации </w:t>
      </w:r>
      <w:r w:rsidR="00B41292">
        <w:rPr>
          <w:rFonts w:ascii="Times New Roman" w:hAnsi="Times New Roman" w:cs="Times New Roman"/>
          <w:sz w:val="28"/>
          <w:szCs w:val="28"/>
        </w:rPr>
        <w:t>МО «</w:t>
      </w:r>
      <w:r w:rsidRPr="006A6538">
        <w:rPr>
          <w:rFonts w:ascii="Times New Roman" w:hAnsi="Times New Roman" w:cs="Times New Roman"/>
          <w:iCs/>
          <w:sz w:val="28"/>
          <w:szCs w:val="28"/>
        </w:rPr>
        <w:t>Тарбагатайск</w:t>
      </w:r>
      <w:r w:rsidR="00B41292">
        <w:rPr>
          <w:rFonts w:ascii="Times New Roman" w:hAnsi="Times New Roman" w:cs="Times New Roman"/>
          <w:iCs/>
          <w:sz w:val="28"/>
          <w:szCs w:val="28"/>
        </w:rPr>
        <w:t>ий</w:t>
      </w:r>
      <w:r w:rsidRPr="006A6538">
        <w:rPr>
          <w:rFonts w:ascii="Times New Roman" w:hAnsi="Times New Roman" w:cs="Times New Roman"/>
          <w:iCs/>
          <w:sz w:val="28"/>
          <w:szCs w:val="28"/>
        </w:rPr>
        <w:t xml:space="preserve"> район</w:t>
      </w:r>
      <w:r w:rsidR="00B41292">
        <w:rPr>
          <w:rFonts w:ascii="Times New Roman" w:hAnsi="Times New Roman" w:cs="Times New Roman"/>
          <w:iCs/>
          <w:sz w:val="28"/>
          <w:szCs w:val="28"/>
        </w:rPr>
        <w:t>»</w:t>
      </w:r>
      <w:r w:rsidRPr="006A6538">
        <w:rPr>
          <w:rFonts w:ascii="Times New Roman" w:hAnsi="Times New Roman" w:cs="Times New Roman"/>
          <w:sz w:val="28"/>
          <w:szCs w:val="28"/>
        </w:rPr>
        <w:t xml:space="preserve">, руководителей органов администрации </w:t>
      </w:r>
      <w:r w:rsidRPr="006A6538">
        <w:rPr>
          <w:rFonts w:ascii="Times New Roman" w:hAnsi="Times New Roman" w:cs="Times New Roman"/>
          <w:iCs/>
          <w:sz w:val="28"/>
          <w:szCs w:val="28"/>
        </w:rPr>
        <w:t>Тарбагатайского района</w:t>
      </w:r>
      <w:r w:rsidRPr="006A6538">
        <w:rPr>
          <w:rFonts w:ascii="Times New Roman" w:hAnsi="Times New Roman" w:cs="Times New Roman"/>
          <w:sz w:val="28"/>
          <w:szCs w:val="28"/>
        </w:rPr>
        <w:t>; руководителей муниципальных предприятий, учреждений и организаций, находящихся в муниципальной собственности;</w:t>
      </w:r>
    </w:p>
    <w:p w:rsidR="006A6538" w:rsidRPr="006A6538" w:rsidRDefault="006A6538" w:rsidP="006A6538">
      <w:pPr>
        <w:tabs>
          <w:tab w:val="left" w:pos="1134"/>
        </w:tabs>
        <w:spacing w:after="0" w:line="240" w:lineRule="auto"/>
        <w:ind w:firstLine="709"/>
        <w:jc w:val="both"/>
        <w:rPr>
          <w:rFonts w:ascii="Times New Roman" w:hAnsi="Times New Roman" w:cs="Times New Roman"/>
          <w:sz w:val="28"/>
          <w:szCs w:val="28"/>
        </w:rPr>
      </w:pPr>
      <w:r w:rsidRPr="006A6538">
        <w:rPr>
          <w:rFonts w:ascii="Times New Roman" w:hAnsi="Times New Roman" w:cs="Times New Roman"/>
          <w:sz w:val="28"/>
          <w:szCs w:val="28"/>
        </w:rPr>
        <w:t xml:space="preserve">2) на официальных сайтах органов местного самоуправления </w:t>
      </w:r>
      <w:r w:rsidRPr="006A6538">
        <w:rPr>
          <w:rFonts w:ascii="Times New Roman" w:hAnsi="Times New Roman" w:cs="Times New Roman"/>
          <w:iCs/>
          <w:sz w:val="28"/>
          <w:szCs w:val="28"/>
        </w:rPr>
        <w:t xml:space="preserve">Тарбагатайского района </w:t>
      </w:r>
      <w:r w:rsidRPr="006A6538">
        <w:rPr>
          <w:rFonts w:ascii="Times New Roman" w:hAnsi="Times New Roman" w:cs="Times New Roman"/>
          <w:sz w:val="28"/>
          <w:szCs w:val="28"/>
        </w:rPr>
        <w:t>в сети Интернет;</w:t>
      </w:r>
    </w:p>
    <w:p w:rsidR="006A6538" w:rsidRPr="006A6538" w:rsidRDefault="006A6538" w:rsidP="006A6538">
      <w:pPr>
        <w:tabs>
          <w:tab w:val="left" w:pos="1134"/>
        </w:tabs>
        <w:spacing w:after="0" w:line="240" w:lineRule="auto"/>
        <w:ind w:firstLine="709"/>
        <w:jc w:val="both"/>
        <w:rPr>
          <w:rFonts w:ascii="Times New Roman" w:hAnsi="Times New Roman" w:cs="Times New Roman"/>
          <w:sz w:val="28"/>
          <w:szCs w:val="28"/>
        </w:rPr>
      </w:pPr>
      <w:r w:rsidRPr="006A6538">
        <w:rPr>
          <w:rFonts w:ascii="Times New Roman" w:hAnsi="Times New Roman" w:cs="Times New Roman"/>
          <w:sz w:val="28"/>
          <w:szCs w:val="28"/>
        </w:rPr>
        <w:t xml:space="preserve">3) на </w:t>
      </w:r>
      <w:proofErr w:type="gramStart"/>
      <w:r w:rsidRPr="006A6538">
        <w:rPr>
          <w:rFonts w:ascii="Times New Roman" w:hAnsi="Times New Roman" w:cs="Times New Roman"/>
          <w:sz w:val="28"/>
          <w:szCs w:val="28"/>
        </w:rPr>
        <w:t>пассажирском</w:t>
      </w:r>
      <w:proofErr w:type="gramEnd"/>
      <w:r w:rsidRPr="006A6538">
        <w:rPr>
          <w:rFonts w:ascii="Times New Roman" w:hAnsi="Times New Roman" w:cs="Times New Roman"/>
          <w:sz w:val="28"/>
          <w:szCs w:val="28"/>
        </w:rPr>
        <w:t xml:space="preserve"> и иных видах транспорта, предназначенных для обслуживания населения </w:t>
      </w:r>
      <w:r w:rsidRPr="006A6538">
        <w:rPr>
          <w:rFonts w:ascii="Times New Roman" w:hAnsi="Times New Roman" w:cs="Times New Roman"/>
          <w:iCs/>
          <w:sz w:val="28"/>
          <w:szCs w:val="28"/>
        </w:rPr>
        <w:t>Тарбагатайского района</w:t>
      </w:r>
      <w:r w:rsidRPr="006A6538">
        <w:rPr>
          <w:rFonts w:ascii="Times New Roman" w:hAnsi="Times New Roman" w:cs="Times New Roman"/>
          <w:sz w:val="28"/>
          <w:szCs w:val="28"/>
        </w:rPr>
        <w:t>;</w:t>
      </w:r>
    </w:p>
    <w:p w:rsidR="006A6538" w:rsidRPr="006A6538" w:rsidRDefault="006A6538" w:rsidP="006A6538">
      <w:pPr>
        <w:tabs>
          <w:tab w:val="left" w:pos="1134"/>
        </w:tabs>
        <w:spacing w:after="0" w:line="240" w:lineRule="auto"/>
        <w:ind w:firstLine="709"/>
        <w:jc w:val="both"/>
        <w:rPr>
          <w:rFonts w:ascii="Times New Roman" w:hAnsi="Times New Roman" w:cs="Times New Roman"/>
          <w:sz w:val="28"/>
          <w:szCs w:val="28"/>
        </w:rPr>
      </w:pPr>
      <w:r w:rsidRPr="006A6538">
        <w:rPr>
          <w:rFonts w:ascii="Times New Roman" w:hAnsi="Times New Roman" w:cs="Times New Roman"/>
          <w:sz w:val="28"/>
          <w:szCs w:val="28"/>
        </w:rPr>
        <w:t>4) в заставках местных телевизионных программ;</w:t>
      </w:r>
    </w:p>
    <w:p w:rsidR="006A6538" w:rsidRPr="006A6538" w:rsidRDefault="006A6538" w:rsidP="006A6538">
      <w:pPr>
        <w:tabs>
          <w:tab w:val="left" w:pos="1134"/>
        </w:tabs>
        <w:spacing w:after="0" w:line="240" w:lineRule="auto"/>
        <w:ind w:firstLine="709"/>
        <w:jc w:val="both"/>
        <w:rPr>
          <w:rFonts w:ascii="Times New Roman" w:hAnsi="Times New Roman" w:cs="Times New Roman"/>
          <w:sz w:val="28"/>
          <w:szCs w:val="28"/>
        </w:rPr>
      </w:pPr>
      <w:r w:rsidRPr="006A6538">
        <w:rPr>
          <w:rFonts w:ascii="Times New Roman" w:hAnsi="Times New Roman" w:cs="Times New Roman"/>
          <w:sz w:val="28"/>
          <w:szCs w:val="28"/>
        </w:rPr>
        <w:t xml:space="preserve">5) на форме спортивных команд и отдельных спортсменов, представляющих </w:t>
      </w:r>
      <w:r w:rsidRPr="006A6538">
        <w:rPr>
          <w:rFonts w:ascii="Times New Roman" w:hAnsi="Times New Roman" w:cs="Times New Roman"/>
          <w:iCs/>
          <w:sz w:val="28"/>
          <w:szCs w:val="28"/>
        </w:rPr>
        <w:t>Тарбагатайский район</w:t>
      </w:r>
      <w:r w:rsidRPr="006A6538">
        <w:rPr>
          <w:rFonts w:ascii="Times New Roman" w:hAnsi="Times New Roman" w:cs="Times New Roman"/>
          <w:sz w:val="28"/>
          <w:szCs w:val="28"/>
        </w:rPr>
        <w:t>;</w:t>
      </w:r>
    </w:p>
    <w:p w:rsidR="006A6538" w:rsidRPr="006A6538" w:rsidRDefault="006A6538" w:rsidP="006A6538">
      <w:pPr>
        <w:tabs>
          <w:tab w:val="left" w:pos="1134"/>
        </w:tabs>
        <w:spacing w:after="0" w:line="240" w:lineRule="auto"/>
        <w:ind w:firstLine="709"/>
        <w:jc w:val="both"/>
        <w:rPr>
          <w:rFonts w:ascii="Times New Roman" w:hAnsi="Times New Roman" w:cs="Times New Roman"/>
          <w:spacing w:val="-6"/>
          <w:sz w:val="28"/>
          <w:szCs w:val="28"/>
        </w:rPr>
      </w:pPr>
      <w:r w:rsidRPr="006A6538">
        <w:rPr>
          <w:rFonts w:ascii="Times New Roman" w:hAnsi="Times New Roman" w:cs="Times New Roman"/>
          <w:iCs/>
          <w:sz w:val="28"/>
          <w:szCs w:val="28"/>
        </w:rPr>
        <w:t xml:space="preserve">6) на стелах, </w:t>
      </w:r>
      <w:r w:rsidRPr="006A6538">
        <w:rPr>
          <w:rFonts w:ascii="Times New Roman" w:hAnsi="Times New Roman" w:cs="Times New Roman"/>
          <w:spacing w:val="-6"/>
          <w:sz w:val="28"/>
          <w:szCs w:val="28"/>
        </w:rPr>
        <w:t xml:space="preserve">указателях, знаках, обозначающих границу </w:t>
      </w:r>
      <w:r w:rsidRPr="006A6538">
        <w:rPr>
          <w:rFonts w:ascii="Times New Roman" w:hAnsi="Times New Roman" w:cs="Times New Roman"/>
          <w:iCs/>
          <w:sz w:val="28"/>
          <w:szCs w:val="28"/>
        </w:rPr>
        <w:t xml:space="preserve">Тарбагатайского района </w:t>
      </w:r>
      <w:r w:rsidRPr="006A6538">
        <w:rPr>
          <w:rFonts w:ascii="Times New Roman" w:hAnsi="Times New Roman" w:cs="Times New Roman"/>
          <w:spacing w:val="-6"/>
          <w:sz w:val="28"/>
          <w:szCs w:val="28"/>
        </w:rPr>
        <w:t xml:space="preserve">при въезде и выезде с территории </w:t>
      </w:r>
      <w:r w:rsidRPr="006A6538">
        <w:rPr>
          <w:rFonts w:ascii="Times New Roman" w:hAnsi="Times New Roman" w:cs="Times New Roman"/>
          <w:iCs/>
          <w:sz w:val="28"/>
          <w:szCs w:val="28"/>
        </w:rPr>
        <w:t>Тарбагатайского района</w:t>
      </w:r>
      <w:r w:rsidRPr="006A6538">
        <w:rPr>
          <w:rFonts w:ascii="Times New Roman" w:hAnsi="Times New Roman" w:cs="Times New Roman"/>
          <w:spacing w:val="-6"/>
          <w:sz w:val="28"/>
          <w:szCs w:val="28"/>
        </w:rPr>
        <w:t>.</w:t>
      </w:r>
    </w:p>
    <w:p w:rsidR="00AF350A" w:rsidRPr="00AF350A" w:rsidRDefault="00AF350A" w:rsidP="00AF350A">
      <w:pPr>
        <w:tabs>
          <w:tab w:val="left" w:pos="1276"/>
        </w:tabs>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sz w:val="28"/>
          <w:szCs w:val="28"/>
        </w:rPr>
        <w:t xml:space="preserve">4.3. Герб </w:t>
      </w:r>
      <w:r w:rsidRPr="00AF350A">
        <w:rPr>
          <w:rFonts w:ascii="Times New Roman" w:hAnsi="Times New Roman" w:cs="Times New Roman"/>
          <w:iCs/>
          <w:sz w:val="28"/>
          <w:szCs w:val="28"/>
        </w:rPr>
        <w:t>Тарбагатайского района</w:t>
      </w:r>
      <w:r w:rsidRPr="00AF350A">
        <w:rPr>
          <w:rFonts w:ascii="Times New Roman" w:hAnsi="Times New Roman" w:cs="Times New Roman"/>
          <w:sz w:val="28"/>
          <w:szCs w:val="28"/>
        </w:rPr>
        <w:t xml:space="preserve"> (в многоцветном или одноцветном вариантах) может воспроизводиться на бланках:</w:t>
      </w:r>
    </w:p>
    <w:p w:rsidR="00AF350A" w:rsidRPr="00AF350A" w:rsidRDefault="00AF350A" w:rsidP="00AF350A">
      <w:pPr>
        <w:tabs>
          <w:tab w:val="left" w:pos="1276"/>
        </w:tabs>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sz w:val="28"/>
          <w:szCs w:val="28"/>
        </w:rPr>
        <w:t>1) Главы МО «</w:t>
      </w:r>
      <w:r w:rsidRPr="00AF350A">
        <w:rPr>
          <w:rFonts w:ascii="Times New Roman" w:hAnsi="Times New Roman" w:cs="Times New Roman"/>
          <w:iCs/>
          <w:sz w:val="28"/>
          <w:szCs w:val="28"/>
        </w:rPr>
        <w:t>Тарбагатайский район»</w:t>
      </w:r>
      <w:r w:rsidRPr="00AF350A">
        <w:rPr>
          <w:rFonts w:ascii="Times New Roman" w:hAnsi="Times New Roman" w:cs="Times New Roman"/>
          <w:sz w:val="28"/>
          <w:szCs w:val="28"/>
        </w:rPr>
        <w:t>;</w:t>
      </w:r>
    </w:p>
    <w:p w:rsidR="00AF350A" w:rsidRPr="00AF350A" w:rsidRDefault="00AF350A" w:rsidP="00AF350A">
      <w:pPr>
        <w:tabs>
          <w:tab w:val="left" w:pos="1276"/>
        </w:tabs>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sz w:val="28"/>
          <w:szCs w:val="28"/>
        </w:rPr>
        <w:t xml:space="preserve">2) </w:t>
      </w:r>
      <w:r w:rsidR="00B41292">
        <w:rPr>
          <w:rFonts w:ascii="Times New Roman" w:hAnsi="Times New Roman" w:cs="Times New Roman"/>
          <w:sz w:val="28"/>
          <w:szCs w:val="28"/>
        </w:rPr>
        <w:t xml:space="preserve">Руководителя </w:t>
      </w:r>
      <w:r w:rsidRPr="00AF350A">
        <w:rPr>
          <w:rFonts w:ascii="Times New Roman" w:hAnsi="Times New Roman" w:cs="Times New Roman"/>
          <w:sz w:val="28"/>
          <w:szCs w:val="28"/>
        </w:rPr>
        <w:t>администрации МО «</w:t>
      </w:r>
      <w:r w:rsidRPr="00AF350A">
        <w:rPr>
          <w:rFonts w:ascii="Times New Roman" w:hAnsi="Times New Roman" w:cs="Times New Roman"/>
          <w:iCs/>
          <w:sz w:val="28"/>
          <w:szCs w:val="28"/>
        </w:rPr>
        <w:t>Тарбагатайский район»</w:t>
      </w:r>
      <w:r w:rsidRPr="00AF350A">
        <w:rPr>
          <w:rFonts w:ascii="Times New Roman" w:hAnsi="Times New Roman" w:cs="Times New Roman"/>
          <w:sz w:val="28"/>
          <w:szCs w:val="28"/>
        </w:rPr>
        <w:t>;</w:t>
      </w:r>
    </w:p>
    <w:p w:rsidR="00AF350A" w:rsidRPr="00AF350A" w:rsidRDefault="00AF350A" w:rsidP="00AF350A">
      <w:pPr>
        <w:tabs>
          <w:tab w:val="left" w:pos="1276"/>
        </w:tabs>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sz w:val="28"/>
          <w:szCs w:val="28"/>
        </w:rPr>
        <w:t>3) администрации МО «</w:t>
      </w:r>
      <w:r w:rsidRPr="00AF350A">
        <w:rPr>
          <w:rFonts w:ascii="Times New Roman" w:hAnsi="Times New Roman" w:cs="Times New Roman"/>
          <w:iCs/>
          <w:sz w:val="28"/>
          <w:szCs w:val="28"/>
        </w:rPr>
        <w:t>Тарбагатайский район»</w:t>
      </w:r>
      <w:r w:rsidRPr="00AF350A">
        <w:rPr>
          <w:rFonts w:ascii="Times New Roman" w:hAnsi="Times New Roman" w:cs="Times New Roman"/>
          <w:sz w:val="28"/>
          <w:szCs w:val="28"/>
        </w:rPr>
        <w:t>;</w:t>
      </w:r>
    </w:p>
    <w:p w:rsidR="00AF350A" w:rsidRPr="00AF350A" w:rsidRDefault="00AF350A" w:rsidP="00AF350A">
      <w:pPr>
        <w:tabs>
          <w:tab w:val="left" w:pos="1276"/>
        </w:tabs>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sz w:val="28"/>
          <w:szCs w:val="28"/>
        </w:rPr>
        <w:t>4) Совета депутатов</w:t>
      </w:r>
      <w:r w:rsidRPr="00AF350A">
        <w:rPr>
          <w:rFonts w:ascii="Times New Roman" w:hAnsi="Times New Roman" w:cs="Times New Roman"/>
          <w:iCs/>
          <w:sz w:val="28"/>
          <w:szCs w:val="28"/>
        </w:rPr>
        <w:t xml:space="preserve"> </w:t>
      </w:r>
      <w:r w:rsidRPr="00AF350A">
        <w:rPr>
          <w:rFonts w:ascii="Times New Roman" w:hAnsi="Times New Roman" w:cs="Times New Roman"/>
          <w:sz w:val="28"/>
          <w:szCs w:val="28"/>
        </w:rPr>
        <w:t>МО «</w:t>
      </w:r>
      <w:r w:rsidRPr="00AF350A">
        <w:rPr>
          <w:rFonts w:ascii="Times New Roman" w:hAnsi="Times New Roman" w:cs="Times New Roman"/>
          <w:iCs/>
          <w:sz w:val="28"/>
          <w:szCs w:val="28"/>
        </w:rPr>
        <w:t>Тарбагатайский район»</w:t>
      </w:r>
      <w:r w:rsidRPr="00AF350A">
        <w:rPr>
          <w:rFonts w:ascii="Times New Roman" w:hAnsi="Times New Roman" w:cs="Times New Roman"/>
          <w:sz w:val="28"/>
          <w:szCs w:val="28"/>
        </w:rPr>
        <w:t>;</w:t>
      </w:r>
    </w:p>
    <w:p w:rsidR="00AF350A" w:rsidRPr="00AF350A" w:rsidRDefault="00AF350A" w:rsidP="00AF350A">
      <w:pPr>
        <w:tabs>
          <w:tab w:val="left" w:pos="1276"/>
        </w:tabs>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sz w:val="28"/>
          <w:szCs w:val="28"/>
        </w:rPr>
        <w:t>5) депутатов Совета депутатов</w:t>
      </w:r>
      <w:r w:rsidRPr="00AF350A">
        <w:rPr>
          <w:rFonts w:ascii="Times New Roman" w:hAnsi="Times New Roman" w:cs="Times New Roman"/>
          <w:iCs/>
          <w:sz w:val="28"/>
          <w:szCs w:val="28"/>
        </w:rPr>
        <w:t xml:space="preserve"> </w:t>
      </w:r>
      <w:r w:rsidRPr="00AF350A">
        <w:rPr>
          <w:rFonts w:ascii="Times New Roman" w:hAnsi="Times New Roman" w:cs="Times New Roman"/>
          <w:sz w:val="28"/>
          <w:szCs w:val="28"/>
        </w:rPr>
        <w:t>МО «</w:t>
      </w:r>
      <w:r w:rsidRPr="00AF350A">
        <w:rPr>
          <w:rFonts w:ascii="Times New Roman" w:hAnsi="Times New Roman" w:cs="Times New Roman"/>
          <w:iCs/>
          <w:sz w:val="28"/>
          <w:szCs w:val="28"/>
        </w:rPr>
        <w:t>Тарбагатайский район»</w:t>
      </w:r>
      <w:r w:rsidRPr="00AF350A">
        <w:rPr>
          <w:rFonts w:ascii="Times New Roman" w:hAnsi="Times New Roman" w:cs="Times New Roman"/>
          <w:sz w:val="28"/>
          <w:szCs w:val="28"/>
        </w:rPr>
        <w:t>;</w:t>
      </w:r>
    </w:p>
    <w:p w:rsidR="00AF350A" w:rsidRPr="00AF350A" w:rsidRDefault="00AF350A" w:rsidP="00AF350A">
      <w:pPr>
        <w:tabs>
          <w:tab w:val="left" w:pos="1276"/>
        </w:tabs>
        <w:spacing w:after="0" w:line="240" w:lineRule="auto"/>
        <w:ind w:firstLine="709"/>
        <w:jc w:val="both"/>
        <w:rPr>
          <w:rFonts w:ascii="Times New Roman" w:hAnsi="Times New Roman" w:cs="Times New Roman"/>
          <w:iCs/>
          <w:sz w:val="28"/>
          <w:szCs w:val="28"/>
        </w:rPr>
      </w:pPr>
      <w:r w:rsidRPr="00AF350A">
        <w:rPr>
          <w:rFonts w:ascii="Times New Roman" w:hAnsi="Times New Roman" w:cs="Times New Roman"/>
          <w:sz w:val="28"/>
          <w:szCs w:val="28"/>
        </w:rPr>
        <w:t>6) контрольно-счетного органа МО «</w:t>
      </w:r>
      <w:r w:rsidRPr="00AF350A">
        <w:rPr>
          <w:rFonts w:ascii="Times New Roman" w:hAnsi="Times New Roman" w:cs="Times New Roman"/>
          <w:iCs/>
          <w:sz w:val="28"/>
          <w:szCs w:val="28"/>
        </w:rPr>
        <w:t>Тарбагатайский район»;</w:t>
      </w:r>
    </w:p>
    <w:p w:rsidR="00AF350A" w:rsidRPr="00AF350A" w:rsidRDefault="00AF350A" w:rsidP="00AF350A">
      <w:pPr>
        <w:tabs>
          <w:tab w:val="left" w:pos="1276"/>
        </w:tabs>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iCs/>
          <w:sz w:val="28"/>
          <w:szCs w:val="28"/>
        </w:rPr>
        <w:t xml:space="preserve">7) иных органов местного самоуправления Тарбагатайского района, предусмотренных Уставом </w:t>
      </w:r>
      <w:r w:rsidRPr="00AF350A">
        <w:rPr>
          <w:rFonts w:ascii="Times New Roman" w:hAnsi="Times New Roman" w:cs="Times New Roman"/>
          <w:sz w:val="28"/>
          <w:szCs w:val="28"/>
        </w:rPr>
        <w:t>МО «</w:t>
      </w:r>
      <w:r w:rsidRPr="00AF350A">
        <w:rPr>
          <w:rFonts w:ascii="Times New Roman" w:hAnsi="Times New Roman" w:cs="Times New Roman"/>
          <w:iCs/>
          <w:sz w:val="28"/>
          <w:szCs w:val="28"/>
        </w:rPr>
        <w:t>Тарбагатайский район»;</w:t>
      </w:r>
    </w:p>
    <w:p w:rsidR="00AF350A" w:rsidRPr="00AF350A" w:rsidRDefault="00AF350A" w:rsidP="00AF350A">
      <w:pPr>
        <w:tabs>
          <w:tab w:val="left" w:pos="1276"/>
        </w:tabs>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sz w:val="28"/>
          <w:szCs w:val="28"/>
        </w:rPr>
        <w:t xml:space="preserve">8) должностных лиц органов местного самоуправления </w:t>
      </w:r>
      <w:r w:rsidRPr="00AF350A">
        <w:rPr>
          <w:rFonts w:ascii="Times New Roman" w:hAnsi="Times New Roman" w:cs="Times New Roman"/>
          <w:iCs/>
          <w:sz w:val="28"/>
          <w:szCs w:val="28"/>
        </w:rPr>
        <w:t>Тарбагатайского района;</w:t>
      </w:r>
    </w:p>
    <w:p w:rsidR="00AF350A" w:rsidRPr="00AF350A" w:rsidRDefault="00AF350A" w:rsidP="00AF350A">
      <w:pPr>
        <w:tabs>
          <w:tab w:val="left" w:pos="1276"/>
        </w:tabs>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sz w:val="28"/>
          <w:szCs w:val="28"/>
        </w:rPr>
        <w:t>9) муниципальных правовых актов;</w:t>
      </w:r>
    </w:p>
    <w:p w:rsidR="00AF350A" w:rsidRPr="00AF350A" w:rsidRDefault="00AF350A" w:rsidP="00AF350A">
      <w:pPr>
        <w:tabs>
          <w:tab w:val="left" w:pos="1276"/>
        </w:tabs>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sz w:val="28"/>
          <w:szCs w:val="28"/>
        </w:rPr>
        <w:t>10) удостоверений лиц, осуществляющих службу на должностях в органах местного самоуправления, депутатов Совета депутатов МО «</w:t>
      </w:r>
      <w:r w:rsidRPr="00AF350A">
        <w:rPr>
          <w:rFonts w:ascii="Times New Roman" w:hAnsi="Times New Roman" w:cs="Times New Roman"/>
          <w:iCs/>
          <w:sz w:val="28"/>
          <w:szCs w:val="28"/>
        </w:rPr>
        <w:t>Тарбагатайский район»</w:t>
      </w:r>
      <w:r w:rsidRPr="00AF350A">
        <w:rPr>
          <w:rFonts w:ascii="Times New Roman" w:hAnsi="Times New Roman" w:cs="Times New Roman"/>
          <w:sz w:val="28"/>
          <w:szCs w:val="28"/>
        </w:rPr>
        <w:t>; служащих (работников) предприятий, учреждений и организаций, находящихся в муниципальной собственности;</w:t>
      </w:r>
    </w:p>
    <w:p w:rsidR="00AF350A" w:rsidRPr="00AF350A" w:rsidRDefault="00AF350A" w:rsidP="00AF350A">
      <w:pPr>
        <w:tabs>
          <w:tab w:val="left" w:pos="1276"/>
        </w:tabs>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sz w:val="28"/>
          <w:szCs w:val="28"/>
        </w:rPr>
        <w:t>11) удостоверений к знакам различия, знакам отличия, установленных муниципальными правовыми актами.</w:t>
      </w:r>
    </w:p>
    <w:p w:rsidR="00AF350A" w:rsidRPr="00AF350A" w:rsidRDefault="00AF350A" w:rsidP="00AF350A">
      <w:pPr>
        <w:tabs>
          <w:tab w:val="left" w:pos="1276"/>
        </w:tabs>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sz w:val="28"/>
          <w:szCs w:val="28"/>
        </w:rPr>
        <w:t xml:space="preserve">4.4 Герб </w:t>
      </w:r>
      <w:r w:rsidRPr="00AF350A">
        <w:rPr>
          <w:rFonts w:ascii="Times New Roman" w:hAnsi="Times New Roman" w:cs="Times New Roman"/>
          <w:iCs/>
          <w:sz w:val="28"/>
          <w:szCs w:val="28"/>
        </w:rPr>
        <w:t xml:space="preserve">Тарбагатайского района </w:t>
      </w:r>
      <w:r w:rsidRPr="00AF350A">
        <w:rPr>
          <w:rFonts w:ascii="Times New Roman" w:hAnsi="Times New Roman" w:cs="Times New Roman"/>
          <w:sz w:val="28"/>
          <w:szCs w:val="28"/>
        </w:rPr>
        <w:t xml:space="preserve">(в </w:t>
      </w:r>
      <w:proofErr w:type="gramStart"/>
      <w:r w:rsidRPr="00AF350A">
        <w:rPr>
          <w:rFonts w:ascii="Times New Roman" w:hAnsi="Times New Roman" w:cs="Times New Roman"/>
          <w:sz w:val="28"/>
          <w:szCs w:val="28"/>
        </w:rPr>
        <w:t>многоцветном</w:t>
      </w:r>
      <w:proofErr w:type="gramEnd"/>
      <w:r w:rsidRPr="00AF350A">
        <w:rPr>
          <w:rFonts w:ascii="Times New Roman" w:hAnsi="Times New Roman" w:cs="Times New Roman"/>
          <w:sz w:val="28"/>
          <w:szCs w:val="28"/>
        </w:rPr>
        <w:t xml:space="preserve"> или одноцветном вариантах) может воспроизводиться на:</w:t>
      </w:r>
    </w:p>
    <w:p w:rsidR="00AF350A" w:rsidRPr="00AF350A" w:rsidRDefault="00AF350A" w:rsidP="00AF350A">
      <w:pPr>
        <w:tabs>
          <w:tab w:val="left" w:pos="1276"/>
        </w:tabs>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sz w:val="28"/>
          <w:szCs w:val="28"/>
        </w:rPr>
        <w:t xml:space="preserve">1) </w:t>
      </w:r>
      <w:proofErr w:type="gramStart"/>
      <w:r w:rsidRPr="00AF350A">
        <w:rPr>
          <w:rFonts w:ascii="Times New Roman" w:hAnsi="Times New Roman" w:cs="Times New Roman"/>
          <w:sz w:val="28"/>
          <w:szCs w:val="28"/>
        </w:rPr>
        <w:t>знаках</w:t>
      </w:r>
      <w:proofErr w:type="gramEnd"/>
      <w:r w:rsidRPr="00AF350A">
        <w:rPr>
          <w:rFonts w:ascii="Times New Roman" w:hAnsi="Times New Roman" w:cs="Times New Roman"/>
          <w:sz w:val="28"/>
          <w:szCs w:val="28"/>
        </w:rPr>
        <w:t xml:space="preserve"> различия, знаках отличия, установленных муниципальными правовыми актами Совета депутатов МО «</w:t>
      </w:r>
      <w:r w:rsidRPr="00AF350A">
        <w:rPr>
          <w:rFonts w:ascii="Times New Roman" w:hAnsi="Times New Roman" w:cs="Times New Roman"/>
          <w:iCs/>
          <w:sz w:val="28"/>
          <w:szCs w:val="28"/>
        </w:rPr>
        <w:t>Тарбагатайский район»</w:t>
      </w:r>
      <w:r w:rsidRPr="00AF350A">
        <w:rPr>
          <w:rFonts w:ascii="Times New Roman" w:hAnsi="Times New Roman" w:cs="Times New Roman"/>
          <w:sz w:val="28"/>
          <w:szCs w:val="28"/>
        </w:rPr>
        <w:t>;</w:t>
      </w:r>
    </w:p>
    <w:p w:rsidR="00AF350A" w:rsidRPr="00AF350A" w:rsidRDefault="00AF350A" w:rsidP="00AF350A">
      <w:pPr>
        <w:tabs>
          <w:tab w:val="left" w:pos="1276"/>
        </w:tabs>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sz w:val="28"/>
          <w:szCs w:val="28"/>
        </w:rPr>
        <w:t xml:space="preserve">2) визитных </w:t>
      </w:r>
      <w:proofErr w:type="gramStart"/>
      <w:r w:rsidRPr="00AF350A">
        <w:rPr>
          <w:rFonts w:ascii="Times New Roman" w:hAnsi="Times New Roman" w:cs="Times New Roman"/>
          <w:sz w:val="28"/>
          <w:szCs w:val="28"/>
        </w:rPr>
        <w:t>карточках</w:t>
      </w:r>
      <w:proofErr w:type="gramEnd"/>
      <w:r w:rsidRPr="00AF350A">
        <w:rPr>
          <w:rFonts w:ascii="Times New Roman" w:hAnsi="Times New Roman" w:cs="Times New Roman"/>
          <w:sz w:val="28"/>
          <w:szCs w:val="28"/>
        </w:rPr>
        <w:t xml:space="preserve"> лиц, осуществляющих службу на должностях в органах местного самоуправления, депутатов Совета депутатов МО «Тарбагатайский район»; служащих (работников) муниципальных предприятий, учреждений и организаций </w:t>
      </w:r>
      <w:r w:rsidRPr="00AF350A">
        <w:rPr>
          <w:rFonts w:ascii="Times New Roman" w:hAnsi="Times New Roman" w:cs="Times New Roman"/>
          <w:iCs/>
          <w:sz w:val="28"/>
          <w:szCs w:val="28"/>
        </w:rPr>
        <w:t>Тарбагатайского района</w:t>
      </w:r>
      <w:r w:rsidRPr="00AF350A">
        <w:rPr>
          <w:rFonts w:ascii="Times New Roman" w:hAnsi="Times New Roman" w:cs="Times New Roman"/>
          <w:sz w:val="28"/>
          <w:szCs w:val="28"/>
        </w:rPr>
        <w:t>;</w:t>
      </w:r>
    </w:p>
    <w:p w:rsidR="00AF350A" w:rsidRPr="00AF350A" w:rsidRDefault="00AF350A" w:rsidP="00AF350A">
      <w:pPr>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sz w:val="28"/>
          <w:szCs w:val="28"/>
        </w:rPr>
        <w:t xml:space="preserve">3) официальных периодических печатных </w:t>
      </w:r>
      <w:proofErr w:type="gramStart"/>
      <w:r w:rsidRPr="00AF350A">
        <w:rPr>
          <w:rFonts w:ascii="Times New Roman" w:hAnsi="Times New Roman" w:cs="Times New Roman"/>
          <w:sz w:val="28"/>
          <w:szCs w:val="28"/>
        </w:rPr>
        <w:t>изданиях</w:t>
      </w:r>
      <w:proofErr w:type="gramEnd"/>
      <w:r w:rsidRPr="00AF350A">
        <w:rPr>
          <w:rFonts w:ascii="Times New Roman" w:hAnsi="Times New Roman" w:cs="Times New Roman"/>
          <w:sz w:val="28"/>
          <w:szCs w:val="28"/>
        </w:rPr>
        <w:t xml:space="preserve">, учредителями которых являются органы местного самоуправления </w:t>
      </w:r>
      <w:r w:rsidRPr="00AF350A">
        <w:rPr>
          <w:rFonts w:ascii="Times New Roman" w:hAnsi="Times New Roman" w:cs="Times New Roman"/>
          <w:iCs/>
          <w:sz w:val="28"/>
          <w:szCs w:val="28"/>
        </w:rPr>
        <w:t>Тарбагатайского района</w:t>
      </w:r>
      <w:r w:rsidRPr="00AF350A">
        <w:rPr>
          <w:rFonts w:ascii="Times New Roman" w:hAnsi="Times New Roman" w:cs="Times New Roman"/>
          <w:sz w:val="28"/>
          <w:szCs w:val="28"/>
        </w:rPr>
        <w:t xml:space="preserve">, предприятия, учреждения и организации, находящиеся в муниципальной собственности </w:t>
      </w:r>
      <w:r w:rsidRPr="00AF350A">
        <w:rPr>
          <w:rFonts w:ascii="Times New Roman" w:hAnsi="Times New Roman" w:cs="Times New Roman"/>
          <w:iCs/>
          <w:sz w:val="28"/>
          <w:szCs w:val="28"/>
        </w:rPr>
        <w:t>Тарбагатайского района</w:t>
      </w:r>
      <w:r w:rsidRPr="00AF350A">
        <w:rPr>
          <w:rFonts w:ascii="Times New Roman" w:hAnsi="Times New Roman" w:cs="Times New Roman"/>
          <w:sz w:val="28"/>
          <w:szCs w:val="28"/>
        </w:rPr>
        <w:t>;</w:t>
      </w:r>
    </w:p>
    <w:p w:rsidR="00AF350A" w:rsidRPr="00AF350A" w:rsidRDefault="00AF350A" w:rsidP="00AF350A">
      <w:pPr>
        <w:tabs>
          <w:tab w:val="left" w:pos="1276"/>
        </w:tabs>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sz w:val="28"/>
          <w:szCs w:val="28"/>
        </w:rPr>
        <w:t xml:space="preserve">4) </w:t>
      </w:r>
      <w:proofErr w:type="gramStart"/>
      <w:r w:rsidRPr="00AF350A">
        <w:rPr>
          <w:rFonts w:ascii="Times New Roman" w:hAnsi="Times New Roman" w:cs="Times New Roman"/>
          <w:sz w:val="28"/>
          <w:szCs w:val="28"/>
        </w:rPr>
        <w:t>конвертах</w:t>
      </w:r>
      <w:proofErr w:type="gramEnd"/>
      <w:r w:rsidRPr="00AF350A">
        <w:rPr>
          <w:rFonts w:ascii="Times New Roman" w:hAnsi="Times New Roman" w:cs="Times New Roman"/>
          <w:sz w:val="28"/>
          <w:szCs w:val="28"/>
        </w:rPr>
        <w:t xml:space="preserve">,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w:t>
      </w:r>
      <w:r w:rsidRPr="00AF350A">
        <w:rPr>
          <w:rFonts w:ascii="Times New Roman" w:hAnsi="Times New Roman" w:cs="Times New Roman"/>
          <w:iCs/>
          <w:sz w:val="28"/>
          <w:szCs w:val="28"/>
        </w:rPr>
        <w:t>Тарбагатайского района</w:t>
      </w:r>
      <w:r w:rsidRPr="00AF350A">
        <w:rPr>
          <w:rFonts w:ascii="Times New Roman" w:hAnsi="Times New Roman" w:cs="Times New Roman"/>
          <w:sz w:val="28"/>
          <w:szCs w:val="28"/>
        </w:rPr>
        <w:t>.</w:t>
      </w:r>
    </w:p>
    <w:p w:rsidR="00AF350A" w:rsidRPr="00AF350A" w:rsidRDefault="00AF350A" w:rsidP="00AF350A">
      <w:pPr>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sz w:val="28"/>
          <w:szCs w:val="28"/>
        </w:rPr>
        <w:t xml:space="preserve">4.5. Герб </w:t>
      </w:r>
      <w:r w:rsidRPr="00AF350A">
        <w:rPr>
          <w:rFonts w:ascii="Times New Roman" w:hAnsi="Times New Roman" w:cs="Times New Roman"/>
          <w:iCs/>
          <w:sz w:val="28"/>
          <w:szCs w:val="28"/>
        </w:rPr>
        <w:t xml:space="preserve">Тарбагатайского района </w:t>
      </w:r>
      <w:r w:rsidRPr="00AF350A">
        <w:rPr>
          <w:rFonts w:ascii="Times New Roman" w:hAnsi="Times New Roman" w:cs="Times New Roman"/>
          <w:sz w:val="28"/>
          <w:szCs w:val="28"/>
        </w:rPr>
        <w:t xml:space="preserve">(в многоцветном или одноцветном </w:t>
      </w:r>
      <w:proofErr w:type="gramStart"/>
      <w:r w:rsidRPr="00AF350A">
        <w:rPr>
          <w:rFonts w:ascii="Times New Roman" w:hAnsi="Times New Roman" w:cs="Times New Roman"/>
          <w:sz w:val="28"/>
          <w:szCs w:val="28"/>
        </w:rPr>
        <w:t>вариантах</w:t>
      </w:r>
      <w:proofErr w:type="gramEnd"/>
      <w:r w:rsidRPr="00AF350A">
        <w:rPr>
          <w:rFonts w:ascii="Times New Roman" w:hAnsi="Times New Roman" w:cs="Times New Roman"/>
          <w:sz w:val="28"/>
          <w:szCs w:val="28"/>
        </w:rPr>
        <w:t>) может быть использован в качестве геральдической основы для разработки знаков различия, знаков отличия</w:t>
      </w:r>
      <w:r w:rsidRPr="00AF350A">
        <w:rPr>
          <w:rFonts w:ascii="Times New Roman" w:hAnsi="Times New Roman" w:cs="Times New Roman"/>
          <w:iCs/>
          <w:sz w:val="28"/>
          <w:szCs w:val="28"/>
        </w:rPr>
        <w:t xml:space="preserve"> Тарбагатайского района</w:t>
      </w:r>
      <w:r w:rsidRPr="00AF350A">
        <w:rPr>
          <w:rFonts w:ascii="Times New Roman" w:hAnsi="Times New Roman" w:cs="Times New Roman"/>
          <w:sz w:val="28"/>
          <w:szCs w:val="28"/>
        </w:rPr>
        <w:t>.</w:t>
      </w:r>
    </w:p>
    <w:p w:rsidR="00AF350A" w:rsidRPr="00AF350A" w:rsidRDefault="00AF350A" w:rsidP="00AF350A">
      <w:pPr>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sz w:val="28"/>
          <w:szCs w:val="28"/>
        </w:rPr>
        <w:t xml:space="preserve">4.6. Многоцветное воспроизведение герба </w:t>
      </w:r>
      <w:r w:rsidRPr="00AF350A">
        <w:rPr>
          <w:rFonts w:ascii="Times New Roman" w:hAnsi="Times New Roman" w:cs="Times New Roman"/>
          <w:iCs/>
          <w:sz w:val="28"/>
          <w:szCs w:val="28"/>
        </w:rPr>
        <w:t xml:space="preserve">Тарбагатайского района </w:t>
      </w:r>
      <w:r w:rsidRPr="00AF350A">
        <w:rPr>
          <w:rFonts w:ascii="Times New Roman" w:hAnsi="Times New Roman" w:cs="Times New Roman"/>
          <w:sz w:val="28"/>
          <w:szCs w:val="28"/>
        </w:rPr>
        <w:t>может использоваться при проведении:</w:t>
      </w:r>
    </w:p>
    <w:p w:rsidR="00AF350A" w:rsidRPr="00AF350A" w:rsidRDefault="00AF350A" w:rsidP="00AF350A">
      <w:pPr>
        <w:tabs>
          <w:tab w:val="left" w:pos="1134"/>
        </w:tabs>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sz w:val="28"/>
          <w:szCs w:val="28"/>
        </w:rPr>
        <w:t>1) протокольных мероприятий;</w:t>
      </w:r>
    </w:p>
    <w:p w:rsidR="00AF350A" w:rsidRPr="00AF350A" w:rsidRDefault="00AF350A" w:rsidP="00AF350A">
      <w:pPr>
        <w:tabs>
          <w:tab w:val="left" w:pos="1134"/>
        </w:tabs>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sz w:val="28"/>
          <w:szCs w:val="28"/>
        </w:rPr>
        <w:t xml:space="preserve">2) торжественных мероприятий, церемоний с участием должностных лиц органов государственной власти Республики Бурятия и государственных органов Республики Бурятия, главы </w:t>
      </w:r>
      <w:r w:rsidR="00B41292">
        <w:rPr>
          <w:rFonts w:ascii="Times New Roman" w:hAnsi="Times New Roman" w:cs="Times New Roman"/>
          <w:sz w:val="28"/>
          <w:szCs w:val="28"/>
        </w:rPr>
        <w:t>МО «</w:t>
      </w:r>
      <w:r w:rsidRPr="00AF350A">
        <w:rPr>
          <w:rFonts w:ascii="Times New Roman" w:hAnsi="Times New Roman" w:cs="Times New Roman"/>
          <w:iCs/>
          <w:sz w:val="28"/>
          <w:szCs w:val="28"/>
        </w:rPr>
        <w:t>Тарбагатайск</w:t>
      </w:r>
      <w:r w:rsidR="00B41292">
        <w:rPr>
          <w:rFonts w:ascii="Times New Roman" w:hAnsi="Times New Roman" w:cs="Times New Roman"/>
          <w:iCs/>
          <w:sz w:val="28"/>
          <w:szCs w:val="28"/>
        </w:rPr>
        <w:t>ий</w:t>
      </w:r>
      <w:r w:rsidRPr="00AF350A">
        <w:rPr>
          <w:rFonts w:ascii="Times New Roman" w:hAnsi="Times New Roman" w:cs="Times New Roman"/>
          <w:iCs/>
          <w:sz w:val="28"/>
          <w:szCs w:val="28"/>
        </w:rPr>
        <w:t xml:space="preserve"> район</w:t>
      </w:r>
      <w:r w:rsidR="00B41292">
        <w:rPr>
          <w:rFonts w:ascii="Times New Roman" w:hAnsi="Times New Roman" w:cs="Times New Roman"/>
          <w:iCs/>
          <w:sz w:val="28"/>
          <w:szCs w:val="28"/>
        </w:rPr>
        <w:t>»</w:t>
      </w:r>
      <w:r w:rsidRPr="00AF350A">
        <w:rPr>
          <w:rFonts w:ascii="Times New Roman" w:hAnsi="Times New Roman" w:cs="Times New Roman"/>
          <w:sz w:val="28"/>
          <w:szCs w:val="28"/>
        </w:rPr>
        <w:t xml:space="preserve">, официальных представителей </w:t>
      </w:r>
      <w:r w:rsidRPr="00AF350A">
        <w:rPr>
          <w:rFonts w:ascii="Times New Roman" w:hAnsi="Times New Roman" w:cs="Times New Roman"/>
          <w:iCs/>
          <w:sz w:val="28"/>
          <w:szCs w:val="28"/>
        </w:rPr>
        <w:t>Тарбагатайского района</w:t>
      </w:r>
      <w:r w:rsidRPr="00AF350A">
        <w:rPr>
          <w:rFonts w:ascii="Times New Roman" w:hAnsi="Times New Roman" w:cs="Times New Roman"/>
          <w:sz w:val="28"/>
          <w:szCs w:val="28"/>
        </w:rPr>
        <w:t>;</w:t>
      </w:r>
    </w:p>
    <w:p w:rsidR="00AF350A" w:rsidRPr="00AF350A" w:rsidRDefault="00AF350A" w:rsidP="00AF350A">
      <w:pPr>
        <w:tabs>
          <w:tab w:val="left" w:pos="1134"/>
        </w:tabs>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sz w:val="28"/>
          <w:szCs w:val="28"/>
        </w:rPr>
        <w:t>3) иных официальных мероприятий.</w:t>
      </w:r>
    </w:p>
    <w:p w:rsidR="00AF350A" w:rsidRPr="00AF350A" w:rsidRDefault="00AF350A" w:rsidP="00AF350A">
      <w:pPr>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sz w:val="28"/>
          <w:szCs w:val="28"/>
        </w:rPr>
        <w:t xml:space="preserve">4.7. Изображение герба </w:t>
      </w:r>
      <w:r w:rsidRPr="00AF350A">
        <w:rPr>
          <w:rFonts w:ascii="Times New Roman" w:hAnsi="Times New Roman" w:cs="Times New Roman"/>
          <w:iCs/>
          <w:sz w:val="28"/>
          <w:szCs w:val="28"/>
        </w:rPr>
        <w:t xml:space="preserve">Тарбагатайского района </w:t>
      </w:r>
      <w:r w:rsidRPr="00AF350A">
        <w:rPr>
          <w:rFonts w:ascii="Times New Roman" w:hAnsi="Times New Roman" w:cs="Times New Roman"/>
          <w:sz w:val="28"/>
          <w:szCs w:val="28"/>
        </w:rPr>
        <w:t xml:space="preserve">в одноцветном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 </w:t>
      </w:r>
      <w:r w:rsidRPr="00AF350A">
        <w:rPr>
          <w:rFonts w:ascii="Times New Roman" w:hAnsi="Times New Roman" w:cs="Times New Roman"/>
          <w:iCs/>
          <w:sz w:val="28"/>
          <w:szCs w:val="28"/>
        </w:rPr>
        <w:t>Тарбагатайского района</w:t>
      </w:r>
      <w:r w:rsidRPr="00AF350A">
        <w:rPr>
          <w:rFonts w:ascii="Times New Roman" w:hAnsi="Times New Roman" w:cs="Times New Roman"/>
          <w:sz w:val="28"/>
          <w:szCs w:val="28"/>
        </w:rPr>
        <w:t>.</w:t>
      </w:r>
    </w:p>
    <w:p w:rsidR="00AF350A" w:rsidRPr="00AF350A" w:rsidRDefault="00AF350A" w:rsidP="00AF350A">
      <w:pPr>
        <w:spacing w:after="0" w:line="240" w:lineRule="auto"/>
        <w:ind w:firstLine="709"/>
        <w:jc w:val="both"/>
        <w:rPr>
          <w:rFonts w:ascii="Times New Roman" w:hAnsi="Times New Roman" w:cs="Times New Roman"/>
          <w:bCs/>
          <w:sz w:val="28"/>
          <w:szCs w:val="28"/>
        </w:rPr>
      </w:pPr>
      <w:r w:rsidRPr="00AF350A">
        <w:rPr>
          <w:rFonts w:ascii="Times New Roman" w:hAnsi="Times New Roman" w:cs="Times New Roman"/>
          <w:sz w:val="28"/>
          <w:szCs w:val="28"/>
        </w:rPr>
        <w:t xml:space="preserve">4.8. Использование герба </w:t>
      </w:r>
      <w:r w:rsidRPr="00AF350A">
        <w:rPr>
          <w:rFonts w:ascii="Times New Roman" w:hAnsi="Times New Roman" w:cs="Times New Roman"/>
          <w:iCs/>
          <w:sz w:val="28"/>
          <w:szCs w:val="28"/>
        </w:rPr>
        <w:t xml:space="preserve">Тарбагатайского района </w:t>
      </w:r>
      <w:r w:rsidRPr="00AF350A">
        <w:rPr>
          <w:rFonts w:ascii="Times New Roman" w:hAnsi="Times New Roman" w:cs="Times New Roman"/>
          <w:sz w:val="28"/>
          <w:szCs w:val="28"/>
        </w:rPr>
        <w:t xml:space="preserve">или его воспроизведение в случаях, не предусмотренных пунктами 4.1 – 4.7 настоящего Положения, </w:t>
      </w:r>
      <w:r w:rsidRPr="00AF350A">
        <w:rPr>
          <w:rFonts w:ascii="Times New Roman" w:hAnsi="Times New Roman" w:cs="Times New Roman"/>
          <w:bCs/>
          <w:sz w:val="28"/>
          <w:szCs w:val="28"/>
        </w:rPr>
        <w:t xml:space="preserve">является неофициальным использованием герба </w:t>
      </w:r>
      <w:r w:rsidRPr="00AF350A">
        <w:rPr>
          <w:rFonts w:ascii="Times New Roman" w:hAnsi="Times New Roman" w:cs="Times New Roman"/>
          <w:iCs/>
          <w:sz w:val="28"/>
          <w:szCs w:val="28"/>
        </w:rPr>
        <w:t>Тарбагатайского района</w:t>
      </w:r>
      <w:r w:rsidRPr="00AF350A">
        <w:rPr>
          <w:rFonts w:ascii="Times New Roman" w:hAnsi="Times New Roman" w:cs="Times New Roman"/>
          <w:sz w:val="28"/>
          <w:szCs w:val="28"/>
        </w:rPr>
        <w:t>.</w:t>
      </w:r>
    </w:p>
    <w:p w:rsidR="00AF350A" w:rsidRDefault="00AF350A" w:rsidP="00AF350A">
      <w:pPr>
        <w:spacing w:after="0" w:line="240" w:lineRule="auto"/>
        <w:ind w:firstLine="709"/>
        <w:jc w:val="both"/>
        <w:rPr>
          <w:rFonts w:ascii="Times New Roman" w:hAnsi="Times New Roman" w:cs="Times New Roman"/>
          <w:iCs/>
          <w:sz w:val="28"/>
          <w:szCs w:val="28"/>
        </w:rPr>
      </w:pPr>
      <w:r w:rsidRPr="00AF350A">
        <w:rPr>
          <w:rFonts w:ascii="Times New Roman" w:hAnsi="Times New Roman" w:cs="Times New Roman"/>
          <w:sz w:val="28"/>
          <w:szCs w:val="28"/>
        </w:rPr>
        <w:t xml:space="preserve">4.9. Использование герба </w:t>
      </w:r>
      <w:r w:rsidRPr="00AF350A">
        <w:rPr>
          <w:rFonts w:ascii="Times New Roman" w:hAnsi="Times New Roman" w:cs="Times New Roman"/>
          <w:iCs/>
          <w:sz w:val="28"/>
          <w:szCs w:val="28"/>
        </w:rPr>
        <w:t>Тарбагатайского района</w:t>
      </w:r>
      <w:r w:rsidRPr="00AF350A">
        <w:rPr>
          <w:rFonts w:ascii="Times New Roman" w:hAnsi="Times New Roman" w:cs="Times New Roman"/>
          <w:sz w:val="28"/>
          <w:szCs w:val="28"/>
        </w:rPr>
        <w:t xml:space="preserve"> или его воспроизведение в случаях, не предусмотренных пунктами 4.1 – 4.7 настоящего Положения, осуществляется по </w:t>
      </w:r>
      <w:r w:rsidRPr="00AF350A">
        <w:rPr>
          <w:rFonts w:ascii="Times New Roman" w:hAnsi="Times New Roman" w:cs="Times New Roman"/>
          <w:bCs/>
          <w:sz w:val="28"/>
          <w:szCs w:val="28"/>
        </w:rPr>
        <w:t xml:space="preserve">согласованию с администрацией </w:t>
      </w:r>
      <w:r w:rsidR="00B41292">
        <w:rPr>
          <w:rFonts w:ascii="Times New Roman" w:hAnsi="Times New Roman" w:cs="Times New Roman"/>
          <w:bCs/>
          <w:sz w:val="28"/>
          <w:szCs w:val="28"/>
        </w:rPr>
        <w:t>МО «</w:t>
      </w:r>
      <w:r w:rsidRPr="00AF350A">
        <w:rPr>
          <w:rFonts w:ascii="Times New Roman" w:hAnsi="Times New Roman" w:cs="Times New Roman"/>
          <w:iCs/>
          <w:sz w:val="28"/>
          <w:szCs w:val="28"/>
        </w:rPr>
        <w:t>Тарбагатайск</w:t>
      </w:r>
      <w:r w:rsidR="00B41292">
        <w:rPr>
          <w:rFonts w:ascii="Times New Roman" w:hAnsi="Times New Roman" w:cs="Times New Roman"/>
          <w:iCs/>
          <w:sz w:val="28"/>
          <w:szCs w:val="28"/>
        </w:rPr>
        <w:t>ий</w:t>
      </w:r>
      <w:r w:rsidRPr="00AF350A">
        <w:rPr>
          <w:rFonts w:ascii="Times New Roman" w:hAnsi="Times New Roman" w:cs="Times New Roman"/>
          <w:iCs/>
          <w:sz w:val="28"/>
          <w:szCs w:val="28"/>
        </w:rPr>
        <w:t xml:space="preserve"> район</w:t>
      </w:r>
      <w:r w:rsidR="00B41292">
        <w:rPr>
          <w:rFonts w:ascii="Times New Roman" w:hAnsi="Times New Roman" w:cs="Times New Roman"/>
          <w:iCs/>
          <w:sz w:val="28"/>
          <w:szCs w:val="28"/>
        </w:rPr>
        <w:t>»</w:t>
      </w:r>
      <w:r w:rsidRPr="00AF350A">
        <w:rPr>
          <w:rFonts w:ascii="Times New Roman" w:hAnsi="Times New Roman" w:cs="Times New Roman"/>
          <w:bCs/>
          <w:iCs/>
          <w:sz w:val="28"/>
          <w:szCs w:val="28"/>
        </w:rPr>
        <w:t>, в порядке,</w:t>
      </w:r>
      <w:r w:rsidRPr="00AF350A">
        <w:rPr>
          <w:rFonts w:ascii="Times New Roman" w:hAnsi="Times New Roman" w:cs="Times New Roman"/>
          <w:iCs/>
          <w:sz w:val="28"/>
          <w:szCs w:val="28"/>
        </w:rPr>
        <w:t xml:space="preserve"> </w:t>
      </w:r>
      <w:r w:rsidRPr="00AF350A">
        <w:rPr>
          <w:rFonts w:ascii="Times New Roman" w:hAnsi="Times New Roman" w:cs="Times New Roman"/>
          <w:bCs/>
          <w:iCs/>
          <w:sz w:val="28"/>
          <w:szCs w:val="28"/>
        </w:rPr>
        <w:t>установленном</w:t>
      </w:r>
      <w:r w:rsidRPr="00AF350A">
        <w:rPr>
          <w:rFonts w:ascii="Times New Roman" w:hAnsi="Times New Roman" w:cs="Times New Roman"/>
          <w:iCs/>
          <w:sz w:val="28"/>
          <w:szCs w:val="28"/>
        </w:rPr>
        <w:t xml:space="preserve"> Решением </w:t>
      </w:r>
      <w:r w:rsidRPr="00AF350A">
        <w:rPr>
          <w:rFonts w:ascii="Times New Roman" w:hAnsi="Times New Roman" w:cs="Times New Roman"/>
          <w:sz w:val="28"/>
          <w:szCs w:val="28"/>
        </w:rPr>
        <w:t>Совета депутатов МО «Тарбагатайский район»</w:t>
      </w:r>
      <w:r w:rsidRPr="00AF350A">
        <w:rPr>
          <w:rFonts w:ascii="Times New Roman" w:hAnsi="Times New Roman" w:cs="Times New Roman"/>
          <w:iCs/>
          <w:sz w:val="28"/>
          <w:szCs w:val="28"/>
        </w:rPr>
        <w:t>.</w:t>
      </w:r>
    </w:p>
    <w:p w:rsidR="00A00D97" w:rsidRDefault="00A00D97" w:rsidP="00AF350A">
      <w:pPr>
        <w:spacing w:after="0" w:line="240" w:lineRule="auto"/>
        <w:ind w:firstLine="709"/>
        <w:jc w:val="both"/>
        <w:rPr>
          <w:rFonts w:ascii="Times New Roman" w:hAnsi="Times New Roman" w:cs="Times New Roman"/>
          <w:iCs/>
          <w:sz w:val="28"/>
          <w:szCs w:val="28"/>
        </w:rPr>
      </w:pPr>
    </w:p>
    <w:p w:rsidR="00A00D97" w:rsidRDefault="00A00D97" w:rsidP="00AF350A">
      <w:pPr>
        <w:spacing w:after="0" w:line="240" w:lineRule="auto"/>
        <w:ind w:firstLine="709"/>
        <w:jc w:val="both"/>
        <w:rPr>
          <w:rFonts w:ascii="Times New Roman" w:hAnsi="Times New Roman" w:cs="Times New Roman"/>
          <w:iCs/>
          <w:sz w:val="28"/>
          <w:szCs w:val="28"/>
        </w:rPr>
      </w:pPr>
    </w:p>
    <w:p w:rsidR="00A00D97" w:rsidRDefault="00A00D97" w:rsidP="00AF350A">
      <w:pPr>
        <w:spacing w:after="0" w:line="240" w:lineRule="auto"/>
        <w:ind w:firstLine="709"/>
        <w:jc w:val="both"/>
        <w:rPr>
          <w:rFonts w:ascii="Times New Roman" w:hAnsi="Times New Roman" w:cs="Times New Roman"/>
          <w:iCs/>
          <w:sz w:val="28"/>
          <w:szCs w:val="28"/>
        </w:rPr>
      </w:pPr>
    </w:p>
    <w:p w:rsidR="00A00D97" w:rsidRPr="00AF350A" w:rsidRDefault="00A00D97" w:rsidP="00AF350A">
      <w:pPr>
        <w:spacing w:after="0" w:line="240" w:lineRule="auto"/>
        <w:ind w:firstLine="709"/>
        <w:jc w:val="both"/>
        <w:rPr>
          <w:rFonts w:ascii="Times New Roman" w:hAnsi="Times New Roman" w:cs="Times New Roman"/>
          <w:iCs/>
          <w:sz w:val="28"/>
          <w:szCs w:val="28"/>
        </w:rPr>
      </w:pPr>
    </w:p>
    <w:p w:rsidR="00AF350A" w:rsidRPr="00AF350A" w:rsidRDefault="00AF350A" w:rsidP="00AF350A">
      <w:pPr>
        <w:pStyle w:val="aa"/>
        <w:ind w:firstLine="709"/>
        <w:jc w:val="both"/>
        <w:rPr>
          <w:sz w:val="28"/>
          <w:szCs w:val="28"/>
        </w:rPr>
      </w:pPr>
    </w:p>
    <w:p w:rsidR="00AF350A" w:rsidRPr="00AF350A" w:rsidRDefault="00AF350A" w:rsidP="00AF350A">
      <w:pPr>
        <w:pStyle w:val="aa"/>
        <w:ind w:firstLine="709"/>
        <w:jc w:val="center"/>
        <w:rPr>
          <w:sz w:val="28"/>
          <w:szCs w:val="28"/>
        </w:rPr>
      </w:pPr>
      <w:r w:rsidRPr="00AF350A">
        <w:rPr>
          <w:sz w:val="28"/>
          <w:szCs w:val="28"/>
        </w:rPr>
        <w:t xml:space="preserve">5. Контроль и ответственность за нарушение </w:t>
      </w:r>
    </w:p>
    <w:p w:rsidR="00AF350A" w:rsidRDefault="00AF350A" w:rsidP="00AF350A">
      <w:pPr>
        <w:pStyle w:val="aa"/>
        <w:ind w:firstLine="709"/>
        <w:jc w:val="center"/>
        <w:rPr>
          <w:sz w:val="28"/>
          <w:szCs w:val="28"/>
        </w:rPr>
      </w:pPr>
      <w:r w:rsidRPr="00AF350A">
        <w:rPr>
          <w:sz w:val="28"/>
          <w:szCs w:val="28"/>
        </w:rPr>
        <w:t>настоящего Положения</w:t>
      </w:r>
    </w:p>
    <w:p w:rsidR="00E5360F" w:rsidRPr="00AF350A" w:rsidRDefault="00E5360F" w:rsidP="00AF350A">
      <w:pPr>
        <w:pStyle w:val="aa"/>
        <w:ind w:firstLine="709"/>
        <w:jc w:val="center"/>
        <w:rPr>
          <w:sz w:val="28"/>
          <w:szCs w:val="28"/>
        </w:rPr>
      </w:pPr>
    </w:p>
    <w:p w:rsidR="00AF350A" w:rsidRPr="00AF350A" w:rsidRDefault="00AF350A" w:rsidP="00AF350A">
      <w:pPr>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sz w:val="28"/>
          <w:szCs w:val="28"/>
        </w:rPr>
        <w:t xml:space="preserve">5.1. Контроль соблюдения установленных настоящим Положением норм возлагается на администрацию </w:t>
      </w:r>
      <w:r w:rsidR="004F658D">
        <w:rPr>
          <w:rFonts w:ascii="Times New Roman" w:hAnsi="Times New Roman" w:cs="Times New Roman"/>
          <w:sz w:val="28"/>
          <w:szCs w:val="28"/>
        </w:rPr>
        <w:t>МО «</w:t>
      </w:r>
      <w:r w:rsidRPr="00AF350A">
        <w:rPr>
          <w:rFonts w:ascii="Times New Roman" w:hAnsi="Times New Roman" w:cs="Times New Roman"/>
          <w:iCs/>
          <w:sz w:val="28"/>
          <w:szCs w:val="28"/>
        </w:rPr>
        <w:t>Тарбагатайск</w:t>
      </w:r>
      <w:r w:rsidR="004F658D">
        <w:rPr>
          <w:rFonts w:ascii="Times New Roman" w:hAnsi="Times New Roman" w:cs="Times New Roman"/>
          <w:iCs/>
          <w:sz w:val="28"/>
          <w:szCs w:val="28"/>
        </w:rPr>
        <w:t>ий</w:t>
      </w:r>
      <w:r w:rsidRPr="00AF350A">
        <w:rPr>
          <w:rFonts w:ascii="Times New Roman" w:hAnsi="Times New Roman" w:cs="Times New Roman"/>
          <w:iCs/>
          <w:sz w:val="28"/>
          <w:szCs w:val="28"/>
        </w:rPr>
        <w:t xml:space="preserve"> район</w:t>
      </w:r>
      <w:r w:rsidR="004F658D">
        <w:rPr>
          <w:rFonts w:ascii="Times New Roman" w:hAnsi="Times New Roman" w:cs="Times New Roman"/>
          <w:iCs/>
          <w:sz w:val="28"/>
          <w:szCs w:val="28"/>
        </w:rPr>
        <w:t>»</w:t>
      </w:r>
      <w:r w:rsidRPr="00AF350A">
        <w:rPr>
          <w:rFonts w:ascii="Times New Roman" w:hAnsi="Times New Roman" w:cs="Times New Roman"/>
          <w:sz w:val="28"/>
          <w:szCs w:val="28"/>
        </w:rPr>
        <w:t>.</w:t>
      </w:r>
    </w:p>
    <w:p w:rsidR="00AF350A" w:rsidRPr="00AF350A" w:rsidRDefault="00AF350A" w:rsidP="00AF350A">
      <w:pPr>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sz w:val="28"/>
          <w:szCs w:val="28"/>
        </w:rPr>
        <w:t>5.2. Ответственность за искажение герба или его изображения, установленного настоящим Положением, несет исполнитель допущенных искажений.</w:t>
      </w:r>
    </w:p>
    <w:p w:rsidR="00AF350A" w:rsidRPr="00AF350A" w:rsidRDefault="00AF350A" w:rsidP="00AF350A">
      <w:pPr>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sz w:val="28"/>
          <w:szCs w:val="28"/>
        </w:rPr>
        <w:t xml:space="preserve">5.3. Нарушениями норм воспроизведения и использования герба </w:t>
      </w:r>
      <w:r w:rsidRPr="00AF350A">
        <w:rPr>
          <w:rFonts w:ascii="Times New Roman" w:hAnsi="Times New Roman" w:cs="Times New Roman"/>
          <w:iCs/>
          <w:sz w:val="28"/>
          <w:szCs w:val="28"/>
        </w:rPr>
        <w:t>Тарбагатайского района</w:t>
      </w:r>
      <w:r w:rsidRPr="00AF350A">
        <w:rPr>
          <w:rFonts w:ascii="Times New Roman" w:hAnsi="Times New Roman" w:cs="Times New Roman"/>
          <w:sz w:val="28"/>
          <w:szCs w:val="28"/>
        </w:rPr>
        <w:t xml:space="preserve"> являются:</w:t>
      </w:r>
    </w:p>
    <w:p w:rsidR="00AF350A" w:rsidRPr="00AF350A" w:rsidRDefault="00AF350A" w:rsidP="00AF350A">
      <w:pPr>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sz w:val="28"/>
          <w:szCs w:val="28"/>
        </w:rPr>
        <w:t xml:space="preserve">1) использование герба </w:t>
      </w:r>
      <w:r w:rsidRPr="00AF350A">
        <w:rPr>
          <w:rFonts w:ascii="Times New Roman" w:hAnsi="Times New Roman" w:cs="Times New Roman"/>
          <w:iCs/>
          <w:sz w:val="28"/>
          <w:szCs w:val="28"/>
        </w:rPr>
        <w:t>Тарбагатайского района</w:t>
      </w:r>
      <w:r w:rsidRPr="00AF350A">
        <w:rPr>
          <w:rFonts w:ascii="Times New Roman" w:hAnsi="Times New Roman" w:cs="Times New Roman"/>
          <w:sz w:val="28"/>
          <w:szCs w:val="28"/>
        </w:rPr>
        <w:t xml:space="preserve"> в качестве геральдической основы гербов и флагов общественных объединений, муниципальных унитарных предприятий, муниципальных учреждений, организаций независимо от их организационно-правовой формы;</w:t>
      </w:r>
    </w:p>
    <w:p w:rsidR="00AF350A" w:rsidRPr="00AF350A" w:rsidRDefault="00AF350A" w:rsidP="00AF350A">
      <w:pPr>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sz w:val="28"/>
          <w:szCs w:val="28"/>
        </w:rPr>
        <w:t xml:space="preserve">2) использование герба </w:t>
      </w:r>
      <w:r w:rsidRPr="00AF350A">
        <w:rPr>
          <w:rFonts w:ascii="Times New Roman" w:hAnsi="Times New Roman" w:cs="Times New Roman"/>
          <w:iCs/>
          <w:sz w:val="28"/>
          <w:szCs w:val="28"/>
        </w:rPr>
        <w:t xml:space="preserve">Тарбагатайского района </w:t>
      </w:r>
      <w:r w:rsidRPr="00AF350A">
        <w:rPr>
          <w:rFonts w:ascii="Times New Roman" w:hAnsi="Times New Roman" w:cs="Times New Roman"/>
          <w:sz w:val="28"/>
          <w:szCs w:val="28"/>
        </w:rPr>
        <w:t>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законодательством Российской Федерации;</w:t>
      </w:r>
    </w:p>
    <w:p w:rsidR="00AF350A" w:rsidRPr="00AF350A" w:rsidRDefault="00AF350A" w:rsidP="00AF350A">
      <w:pPr>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sz w:val="28"/>
          <w:szCs w:val="28"/>
        </w:rPr>
        <w:t xml:space="preserve">3) искажение рисунка герба </w:t>
      </w:r>
      <w:r w:rsidRPr="00AF350A">
        <w:rPr>
          <w:rFonts w:ascii="Times New Roman" w:hAnsi="Times New Roman" w:cs="Times New Roman"/>
          <w:iCs/>
          <w:sz w:val="28"/>
          <w:szCs w:val="28"/>
        </w:rPr>
        <w:t>Тарбагатайского района</w:t>
      </w:r>
      <w:r w:rsidRPr="00AF350A">
        <w:rPr>
          <w:rFonts w:ascii="Times New Roman" w:hAnsi="Times New Roman" w:cs="Times New Roman"/>
          <w:sz w:val="28"/>
          <w:szCs w:val="28"/>
        </w:rPr>
        <w:t>, установленного в пункте 2.1 части 2 настоящего Положения;</w:t>
      </w:r>
    </w:p>
    <w:p w:rsidR="00AF350A" w:rsidRPr="00AF350A" w:rsidRDefault="00AF350A" w:rsidP="00AF350A">
      <w:pPr>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bCs/>
          <w:sz w:val="28"/>
          <w:szCs w:val="28"/>
        </w:rPr>
        <w:t>4) и</w:t>
      </w:r>
      <w:r w:rsidRPr="00AF350A">
        <w:rPr>
          <w:rFonts w:ascii="Times New Roman" w:hAnsi="Times New Roman" w:cs="Times New Roman"/>
          <w:sz w:val="28"/>
          <w:szCs w:val="28"/>
        </w:rPr>
        <w:t xml:space="preserve">спользование герба </w:t>
      </w:r>
      <w:r w:rsidRPr="00AF350A">
        <w:rPr>
          <w:rFonts w:ascii="Times New Roman" w:hAnsi="Times New Roman" w:cs="Times New Roman"/>
          <w:iCs/>
          <w:sz w:val="28"/>
          <w:szCs w:val="28"/>
        </w:rPr>
        <w:t xml:space="preserve">Тарбагатайского района </w:t>
      </w:r>
      <w:r w:rsidRPr="00AF350A">
        <w:rPr>
          <w:rFonts w:ascii="Times New Roman" w:hAnsi="Times New Roman" w:cs="Times New Roman"/>
          <w:sz w:val="28"/>
          <w:szCs w:val="28"/>
        </w:rPr>
        <w:t>или его воспроизведение с нарушением норм, установленных настоящим Положением;</w:t>
      </w:r>
    </w:p>
    <w:p w:rsidR="00AF350A" w:rsidRPr="00AF350A" w:rsidRDefault="00AF350A" w:rsidP="00AF350A">
      <w:pPr>
        <w:spacing w:after="0" w:line="240" w:lineRule="auto"/>
        <w:ind w:firstLine="709"/>
        <w:jc w:val="both"/>
        <w:rPr>
          <w:rFonts w:ascii="Times New Roman" w:hAnsi="Times New Roman" w:cs="Times New Roman"/>
          <w:sz w:val="28"/>
          <w:szCs w:val="28"/>
        </w:rPr>
      </w:pPr>
      <w:proofErr w:type="gramStart"/>
      <w:r w:rsidRPr="00AF350A">
        <w:rPr>
          <w:rFonts w:ascii="Times New Roman" w:hAnsi="Times New Roman" w:cs="Times New Roman"/>
          <w:bCs/>
          <w:sz w:val="28"/>
          <w:szCs w:val="28"/>
        </w:rPr>
        <w:t xml:space="preserve">5) </w:t>
      </w:r>
      <w:r w:rsidRPr="00AF350A">
        <w:rPr>
          <w:rFonts w:ascii="Times New Roman" w:hAnsi="Times New Roman" w:cs="Times New Roman"/>
          <w:sz w:val="28"/>
          <w:szCs w:val="28"/>
        </w:rPr>
        <w:t xml:space="preserve">воспроизведение герба </w:t>
      </w:r>
      <w:r w:rsidRPr="00AF350A">
        <w:rPr>
          <w:rFonts w:ascii="Times New Roman" w:hAnsi="Times New Roman" w:cs="Times New Roman"/>
          <w:iCs/>
          <w:sz w:val="28"/>
          <w:szCs w:val="28"/>
        </w:rPr>
        <w:t>Тарбагатайского района</w:t>
      </w:r>
      <w:r w:rsidRPr="00AF350A">
        <w:rPr>
          <w:rFonts w:ascii="Times New Roman" w:hAnsi="Times New Roman" w:cs="Times New Roman"/>
          <w:sz w:val="28"/>
          <w:szCs w:val="28"/>
        </w:rPr>
        <w:t xml:space="preserve"> с искажением или изменением композиции, или цветов, выходящее за пределы </w:t>
      </w:r>
      <w:proofErr w:type="spellStart"/>
      <w:r w:rsidRPr="00AF350A">
        <w:rPr>
          <w:rFonts w:ascii="Times New Roman" w:hAnsi="Times New Roman" w:cs="Times New Roman"/>
          <w:sz w:val="28"/>
          <w:szCs w:val="28"/>
        </w:rPr>
        <w:t>геральдически</w:t>
      </w:r>
      <w:proofErr w:type="spellEnd"/>
      <w:r w:rsidRPr="00AF350A">
        <w:rPr>
          <w:rFonts w:ascii="Times New Roman" w:hAnsi="Times New Roman" w:cs="Times New Roman"/>
          <w:sz w:val="28"/>
          <w:szCs w:val="28"/>
        </w:rPr>
        <w:t xml:space="preserve"> допустимого;</w:t>
      </w:r>
      <w:proofErr w:type="gramEnd"/>
    </w:p>
    <w:p w:rsidR="00AF350A" w:rsidRPr="00AF350A" w:rsidRDefault="00AF350A" w:rsidP="00AF350A">
      <w:pPr>
        <w:autoSpaceDE w:val="0"/>
        <w:autoSpaceDN w:val="0"/>
        <w:adjustRightInd w:val="0"/>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bCs/>
          <w:sz w:val="28"/>
          <w:szCs w:val="28"/>
        </w:rPr>
        <w:t>6) н</w:t>
      </w:r>
      <w:r w:rsidRPr="00AF350A">
        <w:rPr>
          <w:rFonts w:ascii="Times New Roman" w:hAnsi="Times New Roman" w:cs="Times New Roman"/>
          <w:sz w:val="28"/>
          <w:szCs w:val="28"/>
        </w:rPr>
        <w:t xml:space="preserve">адругательство над гербом </w:t>
      </w:r>
      <w:r w:rsidRPr="00AF350A">
        <w:rPr>
          <w:rFonts w:ascii="Times New Roman" w:hAnsi="Times New Roman" w:cs="Times New Roman"/>
          <w:iCs/>
          <w:sz w:val="28"/>
          <w:szCs w:val="28"/>
        </w:rPr>
        <w:t>Тарбагатайского района</w:t>
      </w:r>
      <w:r w:rsidRPr="00AF350A">
        <w:rPr>
          <w:rFonts w:ascii="Times New Roman" w:hAnsi="Times New Roman" w:cs="Times New Roman"/>
          <w:sz w:val="28"/>
          <w:szCs w:val="28"/>
        </w:rPr>
        <w:t xml:space="preserve">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AF350A" w:rsidRPr="00AF350A" w:rsidRDefault="00AF350A" w:rsidP="00AF350A">
      <w:pPr>
        <w:autoSpaceDE w:val="0"/>
        <w:autoSpaceDN w:val="0"/>
        <w:adjustRightInd w:val="0"/>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bCs/>
          <w:sz w:val="28"/>
          <w:szCs w:val="28"/>
        </w:rPr>
        <w:t>7) у</w:t>
      </w:r>
      <w:r w:rsidRPr="00AF350A">
        <w:rPr>
          <w:rFonts w:ascii="Times New Roman" w:hAnsi="Times New Roman" w:cs="Times New Roman"/>
          <w:sz w:val="28"/>
          <w:szCs w:val="28"/>
        </w:rPr>
        <w:t xml:space="preserve">мышленное повреждение герба </w:t>
      </w:r>
      <w:r w:rsidRPr="00AF350A">
        <w:rPr>
          <w:rFonts w:ascii="Times New Roman" w:hAnsi="Times New Roman" w:cs="Times New Roman"/>
          <w:iCs/>
          <w:sz w:val="28"/>
          <w:szCs w:val="28"/>
        </w:rPr>
        <w:t>Тарбагатайского района</w:t>
      </w:r>
      <w:r w:rsidRPr="00AF350A">
        <w:rPr>
          <w:rFonts w:ascii="Times New Roman" w:hAnsi="Times New Roman" w:cs="Times New Roman"/>
          <w:sz w:val="28"/>
          <w:szCs w:val="28"/>
        </w:rPr>
        <w:t>.</w:t>
      </w:r>
    </w:p>
    <w:p w:rsidR="00AF350A" w:rsidRPr="00AF350A" w:rsidRDefault="00AF350A" w:rsidP="00AF350A">
      <w:pPr>
        <w:pStyle w:val="headertext"/>
        <w:spacing w:before="0" w:beforeAutospacing="0" w:after="0" w:afterAutospacing="0"/>
        <w:ind w:firstLine="567"/>
        <w:jc w:val="both"/>
        <w:rPr>
          <w:sz w:val="28"/>
          <w:szCs w:val="28"/>
        </w:rPr>
      </w:pPr>
      <w:r w:rsidRPr="00AF350A">
        <w:rPr>
          <w:sz w:val="28"/>
          <w:szCs w:val="28"/>
        </w:rPr>
        <w:t xml:space="preserve">5.4. Производство по делам об административных правонарушениях, предусмотренных пунктом 5.3., осуществляется в порядке, установленном статьей 5, Главы </w:t>
      </w:r>
      <w:r w:rsidRPr="00AF350A">
        <w:rPr>
          <w:sz w:val="28"/>
          <w:szCs w:val="28"/>
          <w:lang w:val="en-US"/>
        </w:rPr>
        <w:t>II</w:t>
      </w:r>
      <w:r w:rsidRPr="00AF350A">
        <w:rPr>
          <w:sz w:val="28"/>
          <w:szCs w:val="28"/>
        </w:rPr>
        <w:t xml:space="preserve"> Закона Республики Бурятия от 25 июня 2003 года № 28-з «Об административных правонарушениях на территории Республики Бурятия»</w:t>
      </w:r>
    </w:p>
    <w:p w:rsidR="00AF350A" w:rsidRPr="00AF350A" w:rsidRDefault="00AF350A" w:rsidP="00AF350A">
      <w:pPr>
        <w:pStyle w:val="aa"/>
        <w:ind w:firstLine="709"/>
        <w:jc w:val="center"/>
        <w:rPr>
          <w:sz w:val="28"/>
          <w:szCs w:val="28"/>
        </w:rPr>
      </w:pPr>
      <w:r w:rsidRPr="00AF350A">
        <w:rPr>
          <w:sz w:val="28"/>
          <w:szCs w:val="28"/>
        </w:rPr>
        <w:t>6. Заключительные положения</w:t>
      </w:r>
    </w:p>
    <w:p w:rsidR="00AF350A" w:rsidRPr="00AF350A" w:rsidRDefault="00AF350A" w:rsidP="00AF350A">
      <w:pPr>
        <w:pStyle w:val="aa"/>
        <w:ind w:firstLine="709"/>
        <w:jc w:val="both"/>
        <w:rPr>
          <w:sz w:val="28"/>
          <w:szCs w:val="28"/>
        </w:rPr>
      </w:pPr>
    </w:p>
    <w:p w:rsidR="00AF350A" w:rsidRPr="00AF350A" w:rsidRDefault="00AF350A" w:rsidP="00AF350A">
      <w:pPr>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sz w:val="28"/>
          <w:szCs w:val="28"/>
        </w:rPr>
        <w:t xml:space="preserve">6.1. Внесение в композицию герба </w:t>
      </w:r>
      <w:r w:rsidRPr="00AF350A">
        <w:rPr>
          <w:rFonts w:ascii="Times New Roman" w:hAnsi="Times New Roman" w:cs="Times New Roman"/>
          <w:iCs/>
          <w:sz w:val="28"/>
          <w:szCs w:val="28"/>
        </w:rPr>
        <w:t>Тарбагатайского района</w:t>
      </w:r>
      <w:r w:rsidRPr="00AF350A">
        <w:rPr>
          <w:rFonts w:ascii="Times New Roman" w:hAnsi="Times New Roman" w:cs="Times New Roman"/>
          <w:sz w:val="28"/>
          <w:szCs w:val="28"/>
        </w:rPr>
        <w:t xml:space="preserve"> каких-либо изменений допустимо в соответствии с законодательством, регулирующим правоотношения в сфере геральдического обеспечения.</w:t>
      </w:r>
    </w:p>
    <w:p w:rsidR="00AF350A" w:rsidRPr="00AF350A" w:rsidRDefault="00AF350A" w:rsidP="00AF350A">
      <w:pPr>
        <w:spacing w:after="0" w:line="240" w:lineRule="auto"/>
        <w:ind w:firstLine="709"/>
        <w:jc w:val="both"/>
        <w:rPr>
          <w:rFonts w:ascii="Times New Roman" w:hAnsi="Times New Roman" w:cs="Times New Roman"/>
          <w:sz w:val="28"/>
          <w:szCs w:val="28"/>
        </w:rPr>
      </w:pPr>
      <w:r w:rsidRPr="00AF350A">
        <w:rPr>
          <w:rFonts w:ascii="Times New Roman" w:hAnsi="Times New Roman" w:cs="Times New Roman"/>
          <w:sz w:val="28"/>
          <w:szCs w:val="28"/>
        </w:rPr>
        <w:t xml:space="preserve">6.2. Права на использование герба </w:t>
      </w:r>
      <w:r w:rsidRPr="00AF350A">
        <w:rPr>
          <w:rFonts w:ascii="Times New Roman" w:hAnsi="Times New Roman" w:cs="Times New Roman"/>
          <w:iCs/>
          <w:sz w:val="28"/>
          <w:szCs w:val="28"/>
        </w:rPr>
        <w:t>Тарбагатайского района</w:t>
      </w:r>
      <w:r w:rsidRPr="00AF350A">
        <w:rPr>
          <w:rFonts w:ascii="Times New Roman" w:hAnsi="Times New Roman" w:cs="Times New Roman"/>
          <w:sz w:val="28"/>
          <w:szCs w:val="28"/>
        </w:rPr>
        <w:t xml:space="preserve">, с момента установления его Советом депутатов МО «Тарбагатайский район» в качестве официального символа </w:t>
      </w:r>
      <w:r w:rsidRPr="00AF350A">
        <w:rPr>
          <w:rFonts w:ascii="Times New Roman" w:hAnsi="Times New Roman" w:cs="Times New Roman"/>
          <w:iCs/>
          <w:sz w:val="28"/>
          <w:szCs w:val="28"/>
        </w:rPr>
        <w:t>Тарбагатайского района</w:t>
      </w:r>
      <w:r w:rsidRPr="00AF350A">
        <w:rPr>
          <w:rFonts w:ascii="Times New Roman" w:hAnsi="Times New Roman" w:cs="Times New Roman"/>
          <w:sz w:val="28"/>
          <w:szCs w:val="28"/>
        </w:rPr>
        <w:t xml:space="preserve">, принадлежат органам местного самоуправления </w:t>
      </w:r>
      <w:r w:rsidRPr="00AF350A">
        <w:rPr>
          <w:rFonts w:ascii="Times New Roman" w:hAnsi="Times New Roman" w:cs="Times New Roman"/>
          <w:iCs/>
          <w:sz w:val="28"/>
          <w:szCs w:val="28"/>
        </w:rPr>
        <w:t>Тарбагатайского района.</w:t>
      </w:r>
    </w:p>
    <w:p w:rsidR="00190B8F" w:rsidRDefault="00AF350A" w:rsidP="00AF350A">
      <w:pPr>
        <w:tabs>
          <w:tab w:val="left" w:pos="1276"/>
        </w:tabs>
        <w:spacing w:after="0" w:line="240" w:lineRule="auto"/>
        <w:ind w:firstLine="709"/>
        <w:jc w:val="both"/>
        <w:rPr>
          <w:rFonts w:ascii="Times New Roman" w:hAnsi="Times New Roman" w:cs="Times New Roman"/>
          <w:spacing w:val="-6"/>
          <w:sz w:val="28"/>
          <w:szCs w:val="28"/>
        </w:rPr>
      </w:pPr>
      <w:r w:rsidRPr="00AF350A">
        <w:rPr>
          <w:rFonts w:ascii="Times New Roman" w:hAnsi="Times New Roman" w:cs="Times New Roman"/>
          <w:spacing w:val="-6"/>
          <w:sz w:val="28"/>
          <w:szCs w:val="28"/>
        </w:rPr>
        <w:t>6.3. Герб</w:t>
      </w:r>
      <w:r w:rsidRPr="00AF350A">
        <w:rPr>
          <w:rFonts w:ascii="Times New Roman" w:hAnsi="Times New Roman" w:cs="Times New Roman"/>
          <w:iCs/>
          <w:sz w:val="28"/>
          <w:szCs w:val="28"/>
        </w:rPr>
        <w:t xml:space="preserve"> Тарбагатайского района</w:t>
      </w:r>
      <w:r w:rsidRPr="00AF350A">
        <w:rPr>
          <w:rFonts w:ascii="Times New Roman" w:hAnsi="Times New Roman" w:cs="Times New Roman"/>
          <w:spacing w:val="-6"/>
          <w:sz w:val="28"/>
          <w:szCs w:val="28"/>
        </w:rPr>
        <w:t xml:space="preserve">, с момента установления его </w:t>
      </w:r>
      <w:r w:rsidRPr="00AF350A">
        <w:rPr>
          <w:rFonts w:ascii="Times New Roman" w:hAnsi="Times New Roman" w:cs="Times New Roman"/>
          <w:sz w:val="28"/>
          <w:szCs w:val="28"/>
        </w:rPr>
        <w:t xml:space="preserve">Советом депутатов МО «Тарбагатайский район» </w:t>
      </w:r>
      <w:r w:rsidRPr="00AF350A">
        <w:rPr>
          <w:rFonts w:ascii="Times New Roman" w:hAnsi="Times New Roman" w:cs="Times New Roman"/>
          <w:spacing w:val="-6"/>
          <w:sz w:val="28"/>
          <w:szCs w:val="28"/>
        </w:rPr>
        <w:t xml:space="preserve">в качестве официального символа </w:t>
      </w:r>
      <w:r w:rsidRPr="00AF350A">
        <w:rPr>
          <w:rFonts w:ascii="Times New Roman" w:hAnsi="Times New Roman" w:cs="Times New Roman"/>
          <w:iCs/>
          <w:sz w:val="28"/>
          <w:szCs w:val="28"/>
        </w:rPr>
        <w:t>Тарбагатайского района</w:t>
      </w:r>
      <w:r w:rsidRPr="00AF350A">
        <w:rPr>
          <w:rFonts w:ascii="Times New Roman" w:hAnsi="Times New Roman" w:cs="Times New Roman"/>
          <w:spacing w:val="-6"/>
          <w:sz w:val="28"/>
          <w:szCs w:val="28"/>
        </w:rPr>
        <w:t>, согласно п.2 ч.6 ст.1259 «</w:t>
      </w:r>
      <w:r w:rsidRPr="00AF350A">
        <w:rPr>
          <w:rFonts w:ascii="Times New Roman" w:hAnsi="Times New Roman" w:cs="Times New Roman"/>
          <w:bCs/>
          <w:sz w:val="28"/>
          <w:szCs w:val="28"/>
        </w:rPr>
        <w:t xml:space="preserve">Объекты авторских прав» </w:t>
      </w:r>
      <w:r w:rsidRPr="00AF350A">
        <w:rPr>
          <w:rFonts w:ascii="Times New Roman" w:hAnsi="Times New Roman" w:cs="Times New Roman"/>
          <w:spacing w:val="-6"/>
          <w:sz w:val="28"/>
          <w:szCs w:val="28"/>
        </w:rPr>
        <w:t>части 4 Гражданского кодекса Российской Федерации, авторским правом не охраняется</w:t>
      </w:r>
      <w:r w:rsidR="004F658D">
        <w:rPr>
          <w:rFonts w:ascii="Times New Roman" w:hAnsi="Times New Roman" w:cs="Times New Roman"/>
          <w:spacing w:val="-6"/>
          <w:sz w:val="28"/>
          <w:szCs w:val="28"/>
        </w:rPr>
        <w:t>.</w:t>
      </w: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Default="004F658D" w:rsidP="00AF350A">
      <w:pPr>
        <w:tabs>
          <w:tab w:val="left" w:pos="1276"/>
        </w:tabs>
        <w:spacing w:after="0" w:line="240" w:lineRule="auto"/>
        <w:ind w:firstLine="709"/>
        <w:jc w:val="both"/>
        <w:rPr>
          <w:rFonts w:ascii="Times New Roman" w:hAnsi="Times New Roman" w:cs="Times New Roman"/>
          <w:spacing w:val="-6"/>
          <w:sz w:val="28"/>
          <w:szCs w:val="28"/>
        </w:rPr>
      </w:pPr>
    </w:p>
    <w:p w:rsidR="004F658D" w:rsidRPr="004F658D" w:rsidRDefault="004F658D" w:rsidP="004F658D">
      <w:pPr>
        <w:spacing w:after="0" w:line="240" w:lineRule="auto"/>
        <w:ind w:left="-180"/>
        <w:jc w:val="right"/>
        <w:rPr>
          <w:rFonts w:ascii="Times New Roman" w:hAnsi="Times New Roman" w:cs="Times New Roman"/>
          <w:b/>
          <w:sz w:val="28"/>
          <w:szCs w:val="28"/>
        </w:rPr>
      </w:pPr>
      <w:r w:rsidRPr="004F658D">
        <w:rPr>
          <w:rFonts w:ascii="Times New Roman" w:hAnsi="Times New Roman" w:cs="Times New Roman"/>
          <w:b/>
          <w:sz w:val="28"/>
          <w:szCs w:val="28"/>
        </w:rPr>
        <w:t>ПРИЛОЖЕНИЕ 1</w:t>
      </w:r>
    </w:p>
    <w:p w:rsidR="004F658D" w:rsidRPr="004F658D" w:rsidRDefault="004F658D" w:rsidP="004F658D">
      <w:pPr>
        <w:spacing w:after="0" w:line="240" w:lineRule="auto"/>
        <w:jc w:val="right"/>
        <w:rPr>
          <w:rFonts w:ascii="Times New Roman" w:hAnsi="Times New Roman" w:cs="Times New Roman"/>
          <w:sz w:val="28"/>
          <w:szCs w:val="28"/>
        </w:rPr>
      </w:pPr>
      <w:r w:rsidRPr="004F658D">
        <w:rPr>
          <w:rFonts w:ascii="Times New Roman" w:hAnsi="Times New Roman" w:cs="Times New Roman"/>
          <w:sz w:val="28"/>
          <w:szCs w:val="28"/>
        </w:rPr>
        <w:t xml:space="preserve">к Положению «О гербе </w:t>
      </w:r>
    </w:p>
    <w:p w:rsidR="004F658D" w:rsidRPr="004F658D" w:rsidRDefault="004F658D" w:rsidP="004F658D">
      <w:pPr>
        <w:spacing w:after="0" w:line="240" w:lineRule="auto"/>
        <w:jc w:val="right"/>
        <w:rPr>
          <w:rFonts w:ascii="Times New Roman" w:hAnsi="Times New Roman" w:cs="Times New Roman"/>
          <w:sz w:val="28"/>
          <w:szCs w:val="28"/>
        </w:rPr>
      </w:pPr>
      <w:r w:rsidRPr="004F658D">
        <w:rPr>
          <w:rFonts w:ascii="Times New Roman" w:hAnsi="Times New Roman" w:cs="Times New Roman"/>
          <w:sz w:val="28"/>
          <w:szCs w:val="28"/>
        </w:rPr>
        <w:t>муниципального образования</w:t>
      </w:r>
    </w:p>
    <w:p w:rsidR="004F658D" w:rsidRPr="004F658D" w:rsidRDefault="004F658D" w:rsidP="004F658D">
      <w:pPr>
        <w:spacing w:after="0" w:line="240" w:lineRule="auto"/>
        <w:jc w:val="right"/>
        <w:rPr>
          <w:rFonts w:ascii="Times New Roman" w:hAnsi="Times New Roman" w:cs="Times New Roman"/>
          <w:sz w:val="28"/>
          <w:szCs w:val="28"/>
        </w:rPr>
      </w:pPr>
      <w:r w:rsidRPr="004F658D">
        <w:rPr>
          <w:rFonts w:ascii="Times New Roman" w:hAnsi="Times New Roman" w:cs="Times New Roman"/>
          <w:sz w:val="28"/>
          <w:szCs w:val="28"/>
        </w:rPr>
        <w:t>«Тарбагатайский район»</w:t>
      </w:r>
    </w:p>
    <w:p w:rsidR="004F658D" w:rsidRPr="004F658D" w:rsidRDefault="004F658D" w:rsidP="004F658D">
      <w:pPr>
        <w:spacing w:after="0" w:line="240" w:lineRule="auto"/>
        <w:jc w:val="right"/>
        <w:rPr>
          <w:rFonts w:ascii="Times New Roman" w:hAnsi="Times New Roman" w:cs="Times New Roman"/>
          <w:sz w:val="28"/>
          <w:szCs w:val="28"/>
        </w:rPr>
      </w:pPr>
      <w:r w:rsidRPr="004F658D">
        <w:rPr>
          <w:rFonts w:ascii="Times New Roman" w:hAnsi="Times New Roman" w:cs="Times New Roman"/>
          <w:sz w:val="28"/>
          <w:szCs w:val="28"/>
        </w:rPr>
        <w:t>Республики Бурятия»</w:t>
      </w:r>
    </w:p>
    <w:p w:rsidR="004F658D" w:rsidRPr="004F658D" w:rsidRDefault="004F658D" w:rsidP="004F658D">
      <w:pPr>
        <w:spacing w:after="0" w:line="240" w:lineRule="auto"/>
        <w:jc w:val="right"/>
        <w:rPr>
          <w:rFonts w:ascii="Times New Roman" w:hAnsi="Times New Roman" w:cs="Times New Roman"/>
          <w:sz w:val="28"/>
          <w:szCs w:val="28"/>
        </w:rPr>
      </w:pPr>
      <w:r w:rsidRPr="004F658D">
        <w:rPr>
          <w:rFonts w:ascii="Times New Roman" w:hAnsi="Times New Roman" w:cs="Times New Roman"/>
          <w:sz w:val="28"/>
          <w:szCs w:val="28"/>
        </w:rPr>
        <w:t>от «</w:t>
      </w:r>
      <w:r w:rsidR="0038020E">
        <w:rPr>
          <w:rFonts w:ascii="Times New Roman" w:hAnsi="Times New Roman" w:cs="Times New Roman"/>
          <w:sz w:val="28"/>
          <w:szCs w:val="28"/>
        </w:rPr>
        <w:t>26</w:t>
      </w:r>
      <w:r w:rsidRPr="004F658D">
        <w:rPr>
          <w:rFonts w:ascii="Times New Roman" w:hAnsi="Times New Roman" w:cs="Times New Roman"/>
          <w:sz w:val="28"/>
          <w:szCs w:val="28"/>
        </w:rPr>
        <w:t xml:space="preserve">» </w:t>
      </w:r>
      <w:r w:rsidR="0038020E">
        <w:rPr>
          <w:rFonts w:ascii="Times New Roman" w:hAnsi="Times New Roman" w:cs="Times New Roman"/>
          <w:sz w:val="28"/>
          <w:szCs w:val="28"/>
        </w:rPr>
        <w:t xml:space="preserve">апреля </w:t>
      </w:r>
      <w:r w:rsidRPr="004F658D">
        <w:rPr>
          <w:rFonts w:ascii="Times New Roman" w:hAnsi="Times New Roman" w:cs="Times New Roman"/>
          <w:sz w:val="28"/>
          <w:szCs w:val="28"/>
        </w:rPr>
        <w:t xml:space="preserve"> 2021 г. № </w:t>
      </w:r>
      <w:r w:rsidR="0038020E">
        <w:rPr>
          <w:rFonts w:ascii="Times New Roman" w:hAnsi="Times New Roman" w:cs="Times New Roman"/>
          <w:sz w:val="28"/>
          <w:szCs w:val="28"/>
        </w:rPr>
        <w:t>137</w:t>
      </w:r>
    </w:p>
    <w:p w:rsidR="004F658D" w:rsidRPr="004F658D" w:rsidRDefault="004F658D" w:rsidP="004F658D">
      <w:pPr>
        <w:spacing w:after="0" w:line="240" w:lineRule="auto"/>
        <w:jc w:val="right"/>
        <w:rPr>
          <w:rFonts w:ascii="Times New Roman" w:hAnsi="Times New Roman" w:cs="Times New Roman"/>
          <w:sz w:val="28"/>
          <w:szCs w:val="28"/>
        </w:rPr>
      </w:pPr>
    </w:p>
    <w:p w:rsidR="004F658D" w:rsidRPr="004F658D" w:rsidRDefault="004F658D" w:rsidP="004F658D">
      <w:pPr>
        <w:spacing w:after="0" w:line="240" w:lineRule="auto"/>
        <w:jc w:val="right"/>
        <w:rPr>
          <w:rFonts w:ascii="Times New Roman" w:hAnsi="Times New Roman" w:cs="Times New Roman"/>
          <w:sz w:val="28"/>
          <w:szCs w:val="28"/>
        </w:rPr>
      </w:pPr>
    </w:p>
    <w:p w:rsidR="004F658D" w:rsidRPr="004F658D" w:rsidRDefault="004F658D" w:rsidP="004F658D">
      <w:pPr>
        <w:spacing w:after="0" w:line="240" w:lineRule="auto"/>
        <w:jc w:val="center"/>
        <w:rPr>
          <w:rFonts w:ascii="Times New Roman" w:hAnsi="Times New Roman" w:cs="Times New Roman"/>
          <w:b/>
          <w:sz w:val="28"/>
          <w:szCs w:val="28"/>
        </w:rPr>
      </w:pPr>
      <w:r w:rsidRPr="004F658D">
        <w:rPr>
          <w:rFonts w:ascii="Times New Roman" w:hAnsi="Times New Roman" w:cs="Times New Roman"/>
          <w:b/>
          <w:sz w:val="28"/>
          <w:szCs w:val="28"/>
        </w:rPr>
        <w:t>МНОГОЦВЕТНЫЙ РИСУНОК ГЕРБА</w:t>
      </w:r>
    </w:p>
    <w:p w:rsidR="004F658D" w:rsidRPr="004F658D" w:rsidRDefault="004F658D" w:rsidP="004F658D">
      <w:pPr>
        <w:spacing w:after="0" w:line="240" w:lineRule="auto"/>
        <w:jc w:val="center"/>
        <w:rPr>
          <w:rFonts w:ascii="Times New Roman" w:hAnsi="Times New Roman" w:cs="Times New Roman"/>
          <w:b/>
          <w:sz w:val="28"/>
          <w:szCs w:val="28"/>
        </w:rPr>
      </w:pPr>
      <w:r w:rsidRPr="004F658D">
        <w:rPr>
          <w:rFonts w:ascii="Times New Roman" w:hAnsi="Times New Roman" w:cs="Times New Roman"/>
          <w:b/>
          <w:sz w:val="28"/>
          <w:szCs w:val="28"/>
        </w:rPr>
        <w:t>МУНИЦИПАЛЬНОГО ОБРАЗОВАНИЯ</w:t>
      </w:r>
    </w:p>
    <w:p w:rsidR="004F658D" w:rsidRPr="004F658D" w:rsidRDefault="004F658D" w:rsidP="004F658D">
      <w:pPr>
        <w:spacing w:after="0" w:line="240" w:lineRule="auto"/>
        <w:jc w:val="center"/>
        <w:rPr>
          <w:rFonts w:ascii="Times New Roman" w:hAnsi="Times New Roman" w:cs="Times New Roman"/>
          <w:b/>
          <w:sz w:val="28"/>
          <w:szCs w:val="28"/>
        </w:rPr>
      </w:pPr>
      <w:r w:rsidRPr="004F658D">
        <w:rPr>
          <w:rFonts w:ascii="Times New Roman" w:hAnsi="Times New Roman" w:cs="Times New Roman"/>
          <w:b/>
          <w:sz w:val="28"/>
          <w:szCs w:val="28"/>
        </w:rPr>
        <w:t>«ТАРБАГАТАЙСКИЙ РАЙОН»</w:t>
      </w:r>
    </w:p>
    <w:p w:rsidR="004F658D" w:rsidRPr="004F658D" w:rsidRDefault="004F658D" w:rsidP="004F658D">
      <w:pPr>
        <w:spacing w:after="0" w:line="240" w:lineRule="auto"/>
        <w:jc w:val="center"/>
        <w:rPr>
          <w:rFonts w:ascii="Times New Roman" w:hAnsi="Times New Roman" w:cs="Times New Roman"/>
          <w:b/>
          <w:sz w:val="28"/>
          <w:szCs w:val="28"/>
        </w:rPr>
      </w:pPr>
      <w:r w:rsidRPr="004F658D">
        <w:rPr>
          <w:rFonts w:ascii="Times New Roman" w:hAnsi="Times New Roman" w:cs="Times New Roman"/>
          <w:b/>
          <w:sz w:val="28"/>
          <w:szCs w:val="28"/>
        </w:rPr>
        <w:t>РЕСПУБЛИКИ БУРЯТИЯ</w:t>
      </w:r>
    </w:p>
    <w:p w:rsidR="004F658D" w:rsidRPr="004F658D" w:rsidRDefault="004F658D" w:rsidP="004F658D">
      <w:pPr>
        <w:spacing w:after="0" w:line="240" w:lineRule="auto"/>
        <w:jc w:val="center"/>
        <w:rPr>
          <w:rFonts w:ascii="Times New Roman" w:hAnsi="Times New Roman" w:cs="Times New Roman"/>
          <w:sz w:val="28"/>
          <w:szCs w:val="28"/>
        </w:rPr>
      </w:pPr>
      <w:r w:rsidRPr="004F658D">
        <w:rPr>
          <w:rFonts w:ascii="Times New Roman" w:hAnsi="Times New Roman" w:cs="Times New Roman"/>
          <w:b/>
          <w:sz w:val="28"/>
          <w:szCs w:val="28"/>
        </w:rPr>
        <w:t>(гербовый щит)</w:t>
      </w:r>
    </w:p>
    <w:p w:rsidR="004F658D" w:rsidRDefault="004F658D" w:rsidP="004F658D">
      <w:pPr>
        <w:jc w:val="center"/>
      </w:pPr>
      <w:r>
        <w:rPr>
          <w:noProof/>
        </w:rPr>
        <w:drawing>
          <wp:anchor distT="0" distB="0" distL="114300" distR="114300" simplePos="0" relativeHeight="251662336" behindDoc="0" locked="0" layoutInCell="1" allowOverlap="1">
            <wp:simplePos x="0" y="0"/>
            <wp:positionH relativeFrom="column">
              <wp:posOffset>762000</wp:posOffset>
            </wp:positionH>
            <wp:positionV relativeFrom="paragraph">
              <wp:posOffset>93345</wp:posOffset>
            </wp:positionV>
            <wp:extent cx="5039995" cy="6283960"/>
            <wp:effectExtent l="19050" t="0" r="8255" b="0"/>
            <wp:wrapNone/>
            <wp:docPr id="3" name="Рисунок 3" descr="Тарбагатайский 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рбагатайский ПП-01"/>
                    <pic:cNvPicPr>
                      <a:picLocks noChangeAspect="1" noChangeArrowheads="1"/>
                    </pic:cNvPicPr>
                  </pic:nvPicPr>
                  <pic:blipFill>
                    <a:blip r:embed="rId9"/>
                    <a:srcRect/>
                    <a:stretch>
                      <a:fillRect/>
                    </a:stretch>
                  </pic:blipFill>
                  <pic:spPr bwMode="auto">
                    <a:xfrm>
                      <a:off x="0" y="0"/>
                      <a:ext cx="5039995" cy="6283960"/>
                    </a:xfrm>
                    <a:prstGeom prst="rect">
                      <a:avLst/>
                    </a:prstGeom>
                    <a:solidFill>
                      <a:srgbClr val="FFFFFF"/>
                    </a:solidFill>
                    <a:ln w="9525">
                      <a:noFill/>
                      <a:miter lim="800000"/>
                      <a:headEnd/>
                      <a:tailEnd/>
                    </a:ln>
                  </pic:spPr>
                </pic:pic>
              </a:graphicData>
            </a:graphic>
          </wp:anchor>
        </w:drawing>
      </w: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Pr="004F658D" w:rsidRDefault="004F658D" w:rsidP="004F658D">
      <w:pPr>
        <w:spacing w:after="0" w:line="240" w:lineRule="auto"/>
        <w:jc w:val="right"/>
        <w:rPr>
          <w:rFonts w:ascii="Times New Roman" w:hAnsi="Times New Roman" w:cs="Times New Roman"/>
          <w:b/>
          <w:sz w:val="28"/>
          <w:szCs w:val="28"/>
        </w:rPr>
      </w:pPr>
      <w:r w:rsidRPr="004F658D">
        <w:rPr>
          <w:rFonts w:ascii="Times New Roman" w:hAnsi="Times New Roman" w:cs="Times New Roman"/>
          <w:b/>
          <w:sz w:val="28"/>
          <w:szCs w:val="28"/>
        </w:rPr>
        <w:t>ПРИЛОЖЕНИЕ 2</w:t>
      </w:r>
    </w:p>
    <w:p w:rsidR="004F658D" w:rsidRPr="004F658D" w:rsidRDefault="004F658D" w:rsidP="004F658D">
      <w:pPr>
        <w:spacing w:after="0" w:line="240" w:lineRule="auto"/>
        <w:jc w:val="right"/>
        <w:rPr>
          <w:rFonts w:ascii="Times New Roman" w:hAnsi="Times New Roman" w:cs="Times New Roman"/>
          <w:sz w:val="28"/>
          <w:szCs w:val="28"/>
        </w:rPr>
      </w:pPr>
      <w:r w:rsidRPr="004F658D">
        <w:rPr>
          <w:rFonts w:ascii="Times New Roman" w:hAnsi="Times New Roman" w:cs="Times New Roman"/>
          <w:sz w:val="28"/>
          <w:szCs w:val="28"/>
        </w:rPr>
        <w:t xml:space="preserve">к Положению «О гербе </w:t>
      </w:r>
    </w:p>
    <w:p w:rsidR="004F658D" w:rsidRPr="004F658D" w:rsidRDefault="004F658D" w:rsidP="004F658D">
      <w:pPr>
        <w:spacing w:after="0" w:line="240" w:lineRule="auto"/>
        <w:jc w:val="right"/>
        <w:rPr>
          <w:rFonts w:ascii="Times New Roman" w:hAnsi="Times New Roman" w:cs="Times New Roman"/>
          <w:sz w:val="28"/>
          <w:szCs w:val="28"/>
        </w:rPr>
      </w:pPr>
      <w:r w:rsidRPr="004F658D">
        <w:rPr>
          <w:rFonts w:ascii="Times New Roman" w:hAnsi="Times New Roman" w:cs="Times New Roman"/>
          <w:sz w:val="28"/>
          <w:szCs w:val="28"/>
        </w:rPr>
        <w:t>муниципального образования</w:t>
      </w:r>
    </w:p>
    <w:p w:rsidR="004F658D" w:rsidRPr="004F658D" w:rsidRDefault="004F658D" w:rsidP="004F658D">
      <w:pPr>
        <w:spacing w:after="0" w:line="240" w:lineRule="auto"/>
        <w:jc w:val="right"/>
        <w:rPr>
          <w:rFonts w:ascii="Times New Roman" w:hAnsi="Times New Roman" w:cs="Times New Roman"/>
          <w:sz w:val="28"/>
          <w:szCs w:val="28"/>
        </w:rPr>
      </w:pPr>
      <w:r w:rsidRPr="004F658D">
        <w:rPr>
          <w:rFonts w:ascii="Times New Roman" w:hAnsi="Times New Roman" w:cs="Times New Roman"/>
          <w:sz w:val="28"/>
          <w:szCs w:val="28"/>
        </w:rPr>
        <w:t>«Тарбагатайский район»</w:t>
      </w:r>
    </w:p>
    <w:p w:rsidR="004F658D" w:rsidRPr="004F658D" w:rsidRDefault="004F658D" w:rsidP="004F658D">
      <w:pPr>
        <w:spacing w:after="0" w:line="240" w:lineRule="auto"/>
        <w:jc w:val="right"/>
        <w:rPr>
          <w:rFonts w:ascii="Times New Roman" w:hAnsi="Times New Roman" w:cs="Times New Roman"/>
          <w:sz w:val="28"/>
          <w:szCs w:val="28"/>
        </w:rPr>
      </w:pPr>
      <w:r w:rsidRPr="004F658D">
        <w:rPr>
          <w:rFonts w:ascii="Times New Roman" w:hAnsi="Times New Roman" w:cs="Times New Roman"/>
          <w:sz w:val="28"/>
          <w:szCs w:val="28"/>
        </w:rPr>
        <w:t>Республики Бурятия»</w:t>
      </w:r>
    </w:p>
    <w:p w:rsidR="004F658D" w:rsidRPr="004F658D" w:rsidRDefault="004F658D" w:rsidP="004F658D">
      <w:pPr>
        <w:spacing w:after="0" w:line="240" w:lineRule="auto"/>
        <w:jc w:val="right"/>
        <w:rPr>
          <w:rFonts w:ascii="Times New Roman" w:hAnsi="Times New Roman" w:cs="Times New Roman"/>
          <w:sz w:val="28"/>
          <w:szCs w:val="28"/>
        </w:rPr>
      </w:pPr>
      <w:r w:rsidRPr="004F658D">
        <w:rPr>
          <w:rFonts w:ascii="Times New Roman" w:hAnsi="Times New Roman" w:cs="Times New Roman"/>
          <w:sz w:val="28"/>
          <w:szCs w:val="28"/>
        </w:rPr>
        <w:t>от «</w:t>
      </w:r>
      <w:r w:rsidR="0038020E">
        <w:rPr>
          <w:rFonts w:ascii="Times New Roman" w:hAnsi="Times New Roman" w:cs="Times New Roman"/>
          <w:sz w:val="28"/>
          <w:szCs w:val="28"/>
        </w:rPr>
        <w:t>26</w:t>
      </w:r>
      <w:r w:rsidRPr="004F658D">
        <w:rPr>
          <w:rFonts w:ascii="Times New Roman" w:hAnsi="Times New Roman" w:cs="Times New Roman"/>
          <w:sz w:val="28"/>
          <w:szCs w:val="28"/>
        </w:rPr>
        <w:t xml:space="preserve">» </w:t>
      </w:r>
      <w:r w:rsidR="0038020E">
        <w:rPr>
          <w:rFonts w:ascii="Times New Roman" w:hAnsi="Times New Roman" w:cs="Times New Roman"/>
          <w:sz w:val="28"/>
          <w:szCs w:val="28"/>
        </w:rPr>
        <w:t xml:space="preserve">апреля </w:t>
      </w:r>
      <w:r w:rsidRPr="004F658D">
        <w:rPr>
          <w:rFonts w:ascii="Times New Roman" w:hAnsi="Times New Roman" w:cs="Times New Roman"/>
          <w:sz w:val="28"/>
          <w:szCs w:val="28"/>
        </w:rPr>
        <w:t xml:space="preserve"> 2021 г. № </w:t>
      </w:r>
      <w:r w:rsidR="0038020E">
        <w:rPr>
          <w:rFonts w:ascii="Times New Roman" w:hAnsi="Times New Roman" w:cs="Times New Roman"/>
          <w:sz w:val="28"/>
          <w:szCs w:val="28"/>
        </w:rPr>
        <w:t>137</w:t>
      </w:r>
    </w:p>
    <w:p w:rsidR="004F658D" w:rsidRPr="004F658D" w:rsidRDefault="004F658D" w:rsidP="004F658D">
      <w:pPr>
        <w:spacing w:after="0" w:line="240" w:lineRule="auto"/>
        <w:jc w:val="right"/>
        <w:rPr>
          <w:rFonts w:ascii="Times New Roman" w:hAnsi="Times New Roman" w:cs="Times New Roman"/>
          <w:sz w:val="28"/>
          <w:szCs w:val="28"/>
        </w:rPr>
      </w:pPr>
    </w:p>
    <w:p w:rsidR="004F658D" w:rsidRPr="004F658D" w:rsidRDefault="004F658D" w:rsidP="004F658D">
      <w:pPr>
        <w:spacing w:after="0" w:line="240" w:lineRule="auto"/>
        <w:jc w:val="right"/>
        <w:rPr>
          <w:rFonts w:ascii="Times New Roman" w:hAnsi="Times New Roman" w:cs="Times New Roman"/>
          <w:sz w:val="28"/>
          <w:szCs w:val="28"/>
        </w:rPr>
      </w:pPr>
    </w:p>
    <w:p w:rsidR="004F658D" w:rsidRPr="004F658D" w:rsidRDefault="004F658D" w:rsidP="004F658D">
      <w:pPr>
        <w:spacing w:after="0" w:line="240" w:lineRule="auto"/>
        <w:jc w:val="right"/>
        <w:rPr>
          <w:rFonts w:ascii="Times New Roman" w:hAnsi="Times New Roman" w:cs="Times New Roman"/>
          <w:sz w:val="28"/>
          <w:szCs w:val="28"/>
        </w:rPr>
      </w:pPr>
    </w:p>
    <w:p w:rsidR="004F658D" w:rsidRPr="004F658D" w:rsidRDefault="004F658D" w:rsidP="004F658D">
      <w:pPr>
        <w:spacing w:after="0" w:line="240" w:lineRule="auto"/>
        <w:jc w:val="center"/>
        <w:rPr>
          <w:rFonts w:ascii="Times New Roman" w:hAnsi="Times New Roman" w:cs="Times New Roman"/>
          <w:b/>
          <w:sz w:val="28"/>
          <w:szCs w:val="28"/>
        </w:rPr>
      </w:pPr>
      <w:r w:rsidRPr="004F658D">
        <w:rPr>
          <w:rFonts w:ascii="Times New Roman" w:hAnsi="Times New Roman" w:cs="Times New Roman"/>
          <w:b/>
          <w:sz w:val="28"/>
          <w:szCs w:val="28"/>
        </w:rPr>
        <w:t>ОДНОЦВЕТНЫЙ КОНТУРНЫЙ РИСУНОК ГЕРБА</w:t>
      </w:r>
    </w:p>
    <w:p w:rsidR="004F658D" w:rsidRPr="004F658D" w:rsidRDefault="004F658D" w:rsidP="004F658D">
      <w:pPr>
        <w:spacing w:after="0" w:line="240" w:lineRule="auto"/>
        <w:jc w:val="center"/>
        <w:rPr>
          <w:rFonts w:ascii="Times New Roman" w:hAnsi="Times New Roman" w:cs="Times New Roman"/>
          <w:b/>
          <w:sz w:val="28"/>
          <w:szCs w:val="28"/>
        </w:rPr>
      </w:pPr>
      <w:r w:rsidRPr="004F658D">
        <w:rPr>
          <w:rFonts w:ascii="Times New Roman" w:hAnsi="Times New Roman" w:cs="Times New Roman"/>
          <w:b/>
          <w:sz w:val="28"/>
          <w:szCs w:val="28"/>
        </w:rPr>
        <w:t>МУНИЦИПАЛЬНОГО ОБРАЗОВАНИЯ</w:t>
      </w:r>
    </w:p>
    <w:p w:rsidR="004F658D" w:rsidRPr="004F658D" w:rsidRDefault="004F658D" w:rsidP="004F658D">
      <w:pPr>
        <w:spacing w:after="0" w:line="240" w:lineRule="auto"/>
        <w:jc w:val="center"/>
        <w:rPr>
          <w:rFonts w:ascii="Times New Roman" w:hAnsi="Times New Roman" w:cs="Times New Roman"/>
          <w:b/>
          <w:sz w:val="28"/>
          <w:szCs w:val="28"/>
        </w:rPr>
      </w:pPr>
      <w:r w:rsidRPr="004F658D">
        <w:rPr>
          <w:rFonts w:ascii="Times New Roman" w:hAnsi="Times New Roman" w:cs="Times New Roman"/>
          <w:b/>
          <w:sz w:val="28"/>
          <w:szCs w:val="28"/>
        </w:rPr>
        <w:t>«ТАРБАГАТАЙСКИЙ РАЙОН»</w:t>
      </w:r>
    </w:p>
    <w:p w:rsidR="004F658D" w:rsidRPr="004F658D" w:rsidRDefault="004F658D" w:rsidP="004F658D">
      <w:pPr>
        <w:spacing w:after="0" w:line="240" w:lineRule="auto"/>
        <w:jc w:val="center"/>
        <w:rPr>
          <w:rFonts w:ascii="Times New Roman" w:hAnsi="Times New Roman" w:cs="Times New Roman"/>
          <w:b/>
          <w:sz w:val="28"/>
          <w:szCs w:val="28"/>
        </w:rPr>
      </w:pPr>
      <w:r w:rsidRPr="004F658D">
        <w:rPr>
          <w:rFonts w:ascii="Times New Roman" w:hAnsi="Times New Roman" w:cs="Times New Roman"/>
          <w:b/>
          <w:sz w:val="28"/>
          <w:szCs w:val="28"/>
        </w:rPr>
        <w:t>РЕСПУБЛИКИ БУРЯТИЯ</w:t>
      </w:r>
    </w:p>
    <w:p w:rsidR="004F658D" w:rsidRPr="00391049" w:rsidRDefault="004F658D" w:rsidP="004F658D">
      <w:pPr>
        <w:spacing w:after="0" w:line="240" w:lineRule="auto"/>
        <w:jc w:val="center"/>
        <w:rPr>
          <w:sz w:val="32"/>
          <w:szCs w:val="32"/>
        </w:rPr>
      </w:pPr>
      <w:r w:rsidRPr="004F658D">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702945</wp:posOffset>
            </wp:positionH>
            <wp:positionV relativeFrom="paragraph">
              <wp:posOffset>387350</wp:posOffset>
            </wp:positionV>
            <wp:extent cx="5039995" cy="6299835"/>
            <wp:effectExtent l="19050" t="0" r="8255" b="0"/>
            <wp:wrapNone/>
            <wp:docPr id="4" name="Рисунок 4" descr="Тарбагатайский П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арбагатайский ПП-02"/>
                    <pic:cNvPicPr>
                      <a:picLocks noChangeAspect="1" noChangeArrowheads="1"/>
                    </pic:cNvPicPr>
                  </pic:nvPicPr>
                  <pic:blipFill>
                    <a:blip r:embed="rId10"/>
                    <a:srcRect/>
                    <a:stretch>
                      <a:fillRect/>
                    </a:stretch>
                  </pic:blipFill>
                  <pic:spPr bwMode="auto">
                    <a:xfrm>
                      <a:off x="0" y="0"/>
                      <a:ext cx="5039995" cy="6299835"/>
                    </a:xfrm>
                    <a:prstGeom prst="rect">
                      <a:avLst/>
                    </a:prstGeom>
                    <a:solidFill>
                      <a:srgbClr val="FFFFFF"/>
                    </a:solidFill>
                    <a:ln w="9525">
                      <a:noFill/>
                      <a:miter lim="800000"/>
                      <a:headEnd/>
                      <a:tailEnd/>
                    </a:ln>
                  </pic:spPr>
                </pic:pic>
              </a:graphicData>
            </a:graphic>
          </wp:anchor>
        </w:drawing>
      </w:r>
      <w:r w:rsidRPr="004F658D">
        <w:rPr>
          <w:rFonts w:ascii="Times New Roman" w:hAnsi="Times New Roman" w:cs="Times New Roman"/>
          <w:b/>
          <w:sz w:val="28"/>
          <w:szCs w:val="28"/>
        </w:rPr>
        <w:t>(гербовый щит)</w:t>
      </w:r>
      <w:r w:rsidRPr="004F658D">
        <w:rPr>
          <w:rFonts w:ascii="Times New Roman" w:hAnsi="Times New Roman" w:cs="Times New Roman"/>
          <w:sz w:val="28"/>
          <w:szCs w:val="28"/>
        </w:rPr>
        <w:br/>
      </w:r>
    </w:p>
    <w:p w:rsidR="004F658D" w:rsidRDefault="004F658D" w:rsidP="004F658D">
      <w:pPr>
        <w:ind w:left="-180"/>
        <w:jc w:val="cente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38020E">
      <w:pPr>
        <w:spacing w:after="0" w:line="240" w:lineRule="auto"/>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Pr="000277B7" w:rsidRDefault="000277B7" w:rsidP="000277B7">
      <w:pPr>
        <w:spacing w:after="0" w:line="240" w:lineRule="auto"/>
        <w:jc w:val="right"/>
        <w:rPr>
          <w:rFonts w:ascii="Times New Roman" w:hAnsi="Times New Roman" w:cs="Times New Roman"/>
          <w:b/>
          <w:sz w:val="28"/>
          <w:szCs w:val="28"/>
        </w:rPr>
      </w:pPr>
      <w:r w:rsidRPr="000277B7">
        <w:rPr>
          <w:rFonts w:ascii="Times New Roman" w:hAnsi="Times New Roman" w:cs="Times New Roman"/>
          <w:b/>
          <w:sz w:val="28"/>
          <w:szCs w:val="28"/>
        </w:rPr>
        <w:t>ПРИЛОЖЕНИЕ 3</w:t>
      </w:r>
    </w:p>
    <w:p w:rsidR="000277B7" w:rsidRPr="000277B7" w:rsidRDefault="000277B7" w:rsidP="000277B7">
      <w:pPr>
        <w:spacing w:after="0" w:line="240" w:lineRule="auto"/>
        <w:jc w:val="right"/>
        <w:rPr>
          <w:rFonts w:ascii="Times New Roman" w:hAnsi="Times New Roman" w:cs="Times New Roman"/>
          <w:sz w:val="28"/>
          <w:szCs w:val="28"/>
        </w:rPr>
      </w:pPr>
      <w:r w:rsidRPr="000277B7">
        <w:rPr>
          <w:rFonts w:ascii="Times New Roman" w:hAnsi="Times New Roman" w:cs="Times New Roman"/>
          <w:sz w:val="28"/>
          <w:szCs w:val="28"/>
        </w:rPr>
        <w:t xml:space="preserve">к Положению «О гербе </w:t>
      </w:r>
    </w:p>
    <w:p w:rsidR="000277B7" w:rsidRPr="000277B7" w:rsidRDefault="000277B7" w:rsidP="000277B7">
      <w:pPr>
        <w:spacing w:after="0" w:line="240" w:lineRule="auto"/>
        <w:jc w:val="right"/>
        <w:rPr>
          <w:rFonts w:ascii="Times New Roman" w:hAnsi="Times New Roman" w:cs="Times New Roman"/>
          <w:sz w:val="28"/>
          <w:szCs w:val="28"/>
        </w:rPr>
      </w:pPr>
      <w:r w:rsidRPr="000277B7">
        <w:rPr>
          <w:rFonts w:ascii="Times New Roman" w:hAnsi="Times New Roman" w:cs="Times New Roman"/>
          <w:sz w:val="28"/>
          <w:szCs w:val="28"/>
        </w:rPr>
        <w:t>муниципального образования</w:t>
      </w:r>
    </w:p>
    <w:p w:rsidR="000277B7" w:rsidRPr="000277B7" w:rsidRDefault="000277B7" w:rsidP="000277B7">
      <w:pPr>
        <w:spacing w:after="0" w:line="240" w:lineRule="auto"/>
        <w:jc w:val="right"/>
        <w:rPr>
          <w:rFonts w:ascii="Times New Roman" w:hAnsi="Times New Roman" w:cs="Times New Roman"/>
          <w:sz w:val="28"/>
          <w:szCs w:val="28"/>
        </w:rPr>
      </w:pPr>
      <w:r w:rsidRPr="000277B7">
        <w:rPr>
          <w:rFonts w:ascii="Times New Roman" w:hAnsi="Times New Roman" w:cs="Times New Roman"/>
          <w:sz w:val="28"/>
          <w:szCs w:val="28"/>
        </w:rPr>
        <w:t>«Тарбагатайский район»</w:t>
      </w:r>
    </w:p>
    <w:p w:rsidR="000277B7" w:rsidRPr="000277B7" w:rsidRDefault="000277B7" w:rsidP="000277B7">
      <w:pPr>
        <w:spacing w:after="0" w:line="240" w:lineRule="auto"/>
        <w:jc w:val="right"/>
        <w:rPr>
          <w:rFonts w:ascii="Times New Roman" w:hAnsi="Times New Roman" w:cs="Times New Roman"/>
          <w:sz w:val="28"/>
          <w:szCs w:val="28"/>
        </w:rPr>
      </w:pPr>
      <w:r w:rsidRPr="000277B7">
        <w:rPr>
          <w:rFonts w:ascii="Times New Roman" w:hAnsi="Times New Roman" w:cs="Times New Roman"/>
          <w:sz w:val="28"/>
          <w:szCs w:val="28"/>
        </w:rPr>
        <w:t>Республики Бурятия»</w:t>
      </w:r>
    </w:p>
    <w:p w:rsidR="000277B7" w:rsidRPr="000277B7" w:rsidRDefault="000277B7" w:rsidP="000277B7">
      <w:pPr>
        <w:spacing w:after="0" w:line="240" w:lineRule="auto"/>
        <w:jc w:val="right"/>
        <w:rPr>
          <w:rFonts w:ascii="Times New Roman" w:hAnsi="Times New Roman" w:cs="Times New Roman"/>
          <w:sz w:val="28"/>
          <w:szCs w:val="28"/>
        </w:rPr>
      </w:pPr>
      <w:r w:rsidRPr="000277B7">
        <w:rPr>
          <w:rFonts w:ascii="Times New Roman" w:hAnsi="Times New Roman" w:cs="Times New Roman"/>
          <w:sz w:val="28"/>
          <w:szCs w:val="28"/>
        </w:rPr>
        <w:t>от «</w:t>
      </w:r>
      <w:r w:rsidR="0038020E">
        <w:rPr>
          <w:rFonts w:ascii="Times New Roman" w:hAnsi="Times New Roman" w:cs="Times New Roman"/>
          <w:sz w:val="28"/>
          <w:szCs w:val="28"/>
        </w:rPr>
        <w:t>26</w:t>
      </w:r>
      <w:r w:rsidRPr="000277B7">
        <w:rPr>
          <w:rFonts w:ascii="Times New Roman" w:hAnsi="Times New Roman" w:cs="Times New Roman"/>
          <w:sz w:val="28"/>
          <w:szCs w:val="28"/>
        </w:rPr>
        <w:t xml:space="preserve">» </w:t>
      </w:r>
      <w:r w:rsidR="0038020E">
        <w:rPr>
          <w:rFonts w:ascii="Times New Roman" w:hAnsi="Times New Roman" w:cs="Times New Roman"/>
          <w:sz w:val="28"/>
          <w:szCs w:val="28"/>
        </w:rPr>
        <w:t xml:space="preserve">апреля </w:t>
      </w:r>
      <w:r w:rsidRPr="000277B7">
        <w:rPr>
          <w:rFonts w:ascii="Times New Roman" w:hAnsi="Times New Roman" w:cs="Times New Roman"/>
          <w:sz w:val="28"/>
          <w:szCs w:val="28"/>
        </w:rPr>
        <w:t xml:space="preserve"> 2021 г. № </w:t>
      </w:r>
      <w:r w:rsidR="0038020E">
        <w:rPr>
          <w:rFonts w:ascii="Times New Roman" w:hAnsi="Times New Roman" w:cs="Times New Roman"/>
          <w:sz w:val="28"/>
          <w:szCs w:val="28"/>
        </w:rPr>
        <w:t>137</w:t>
      </w:r>
    </w:p>
    <w:p w:rsidR="000277B7" w:rsidRPr="000277B7" w:rsidRDefault="000277B7" w:rsidP="000277B7">
      <w:pPr>
        <w:spacing w:after="0" w:line="240" w:lineRule="auto"/>
        <w:jc w:val="right"/>
        <w:rPr>
          <w:rFonts w:ascii="Times New Roman" w:hAnsi="Times New Roman" w:cs="Times New Roman"/>
          <w:sz w:val="28"/>
          <w:szCs w:val="28"/>
        </w:rPr>
      </w:pPr>
    </w:p>
    <w:p w:rsidR="000277B7" w:rsidRPr="000277B7" w:rsidRDefault="000277B7" w:rsidP="000277B7">
      <w:pPr>
        <w:spacing w:after="0" w:line="240" w:lineRule="auto"/>
        <w:jc w:val="right"/>
        <w:rPr>
          <w:rFonts w:ascii="Times New Roman" w:hAnsi="Times New Roman" w:cs="Times New Roman"/>
          <w:sz w:val="28"/>
          <w:szCs w:val="28"/>
        </w:rPr>
      </w:pPr>
    </w:p>
    <w:p w:rsidR="000277B7" w:rsidRPr="000277B7" w:rsidRDefault="000277B7" w:rsidP="000277B7">
      <w:pPr>
        <w:spacing w:after="0" w:line="240" w:lineRule="auto"/>
        <w:jc w:val="center"/>
        <w:rPr>
          <w:rFonts w:ascii="Times New Roman" w:hAnsi="Times New Roman" w:cs="Times New Roman"/>
          <w:b/>
          <w:sz w:val="28"/>
          <w:szCs w:val="28"/>
        </w:rPr>
      </w:pPr>
      <w:r w:rsidRPr="000277B7">
        <w:rPr>
          <w:rFonts w:ascii="Times New Roman" w:hAnsi="Times New Roman" w:cs="Times New Roman"/>
          <w:b/>
          <w:sz w:val="28"/>
          <w:szCs w:val="28"/>
        </w:rPr>
        <w:t xml:space="preserve">ОДНОЦВЕТНЫЙ РИСУНОК С </w:t>
      </w:r>
      <w:proofErr w:type="gramStart"/>
      <w:r w:rsidRPr="000277B7">
        <w:rPr>
          <w:rFonts w:ascii="Times New Roman" w:hAnsi="Times New Roman" w:cs="Times New Roman"/>
          <w:b/>
          <w:sz w:val="28"/>
          <w:szCs w:val="28"/>
        </w:rPr>
        <w:t>УСЛОВНОЙ</w:t>
      </w:r>
      <w:proofErr w:type="gramEnd"/>
      <w:r w:rsidRPr="000277B7">
        <w:rPr>
          <w:rFonts w:ascii="Times New Roman" w:hAnsi="Times New Roman" w:cs="Times New Roman"/>
          <w:b/>
          <w:sz w:val="28"/>
          <w:szCs w:val="28"/>
        </w:rPr>
        <w:t xml:space="preserve"> </w:t>
      </w:r>
    </w:p>
    <w:p w:rsidR="000277B7" w:rsidRPr="000277B7" w:rsidRDefault="000277B7" w:rsidP="000277B7">
      <w:pPr>
        <w:spacing w:after="0" w:line="240" w:lineRule="auto"/>
        <w:jc w:val="center"/>
        <w:rPr>
          <w:rFonts w:ascii="Times New Roman" w:hAnsi="Times New Roman" w:cs="Times New Roman"/>
          <w:b/>
          <w:sz w:val="28"/>
          <w:szCs w:val="28"/>
        </w:rPr>
      </w:pPr>
      <w:r w:rsidRPr="000277B7">
        <w:rPr>
          <w:rFonts w:ascii="Times New Roman" w:hAnsi="Times New Roman" w:cs="Times New Roman"/>
          <w:b/>
          <w:sz w:val="28"/>
          <w:szCs w:val="28"/>
        </w:rPr>
        <w:t>ШТРИХОВКОЙ ДЛЯ ОБОЗНАЧЕНИЯ ЦВЕТА ГЕРБА</w:t>
      </w:r>
    </w:p>
    <w:p w:rsidR="000277B7" w:rsidRPr="000277B7" w:rsidRDefault="000277B7" w:rsidP="000277B7">
      <w:pPr>
        <w:spacing w:after="0" w:line="240" w:lineRule="auto"/>
        <w:jc w:val="center"/>
        <w:rPr>
          <w:rFonts w:ascii="Times New Roman" w:hAnsi="Times New Roman" w:cs="Times New Roman"/>
          <w:b/>
          <w:sz w:val="28"/>
          <w:szCs w:val="28"/>
        </w:rPr>
      </w:pPr>
      <w:r w:rsidRPr="000277B7">
        <w:rPr>
          <w:rFonts w:ascii="Times New Roman" w:hAnsi="Times New Roman" w:cs="Times New Roman"/>
          <w:b/>
          <w:sz w:val="28"/>
          <w:szCs w:val="28"/>
        </w:rPr>
        <w:t>МУНИЦИПАЛЬНОГО ОБРАЗОВАНИЯ</w:t>
      </w:r>
    </w:p>
    <w:p w:rsidR="000277B7" w:rsidRPr="000277B7" w:rsidRDefault="000277B7" w:rsidP="000277B7">
      <w:pPr>
        <w:spacing w:after="0" w:line="240" w:lineRule="auto"/>
        <w:jc w:val="center"/>
        <w:rPr>
          <w:rFonts w:ascii="Times New Roman" w:hAnsi="Times New Roman" w:cs="Times New Roman"/>
          <w:b/>
          <w:sz w:val="28"/>
          <w:szCs w:val="28"/>
        </w:rPr>
      </w:pPr>
      <w:r w:rsidRPr="000277B7">
        <w:rPr>
          <w:rFonts w:ascii="Times New Roman" w:hAnsi="Times New Roman" w:cs="Times New Roman"/>
          <w:b/>
          <w:sz w:val="28"/>
          <w:szCs w:val="28"/>
        </w:rPr>
        <w:t>«ТАРБАГАТАЙСКИЙ РАЙОН»</w:t>
      </w:r>
    </w:p>
    <w:p w:rsidR="000277B7" w:rsidRPr="000277B7" w:rsidRDefault="000277B7" w:rsidP="000277B7">
      <w:pPr>
        <w:spacing w:after="0" w:line="240" w:lineRule="auto"/>
        <w:jc w:val="center"/>
        <w:rPr>
          <w:rFonts w:ascii="Times New Roman" w:hAnsi="Times New Roman" w:cs="Times New Roman"/>
          <w:b/>
          <w:sz w:val="28"/>
          <w:szCs w:val="28"/>
        </w:rPr>
      </w:pPr>
      <w:r w:rsidRPr="000277B7">
        <w:rPr>
          <w:rFonts w:ascii="Times New Roman" w:hAnsi="Times New Roman" w:cs="Times New Roman"/>
          <w:b/>
          <w:sz w:val="28"/>
          <w:szCs w:val="28"/>
        </w:rPr>
        <w:t>РЕСПУБЛИКИ БУРЯТИЯ</w:t>
      </w:r>
    </w:p>
    <w:p w:rsidR="000277B7" w:rsidRPr="000277B7" w:rsidRDefault="000277B7" w:rsidP="000277B7">
      <w:pPr>
        <w:spacing w:after="0" w:line="240" w:lineRule="auto"/>
        <w:jc w:val="center"/>
        <w:rPr>
          <w:rFonts w:ascii="Times New Roman" w:hAnsi="Times New Roman" w:cs="Times New Roman"/>
          <w:sz w:val="28"/>
          <w:szCs w:val="28"/>
        </w:rPr>
      </w:pPr>
      <w:r w:rsidRPr="000277B7">
        <w:rPr>
          <w:rFonts w:ascii="Times New Roman" w:hAnsi="Times New Roman" w:cs="Times New Roman"/>
          <w:b/>
          <w:sz w:val="28"/>
          <w:szCs w:val="28"/>
        </w:rPr>
        <w:t>(гербовый щит)</w:t>
      </w:r>
    </w:p>
    <w:p w:rsidR="000277B7" w:rsidRDefault="000277B7" w:rsidP="000277B7">
      <w:pPr>
        <w:jc w:val="center"/>
      </w:pPr>
      <w:r>
        <w:rPr>
          <w:noProof/>
        </w:rPr>
        <w:drawing>
          <wp:anchor distT="0" distB="0" distL="114300" distR="114300" simplePos="0" relativeHeight="251666432" behindDoc="0" locked="0" layoutInCell="1" allowOverlap="1">
            <wp:simplePos x="0" y="0"/>
            <wp:positionH relativeFrom="column">
              <wp:posOffset>629920</wp:posOffset>
            </wp:positionH>
            <wp:positionV relativeFrom="paragraph">
              <wp:posOffset>130175</wp:posOffset>
            </wp:positionV>
            <wp:extent cx="5039995" cy="6299835"/>
            <wp:effectExtent l="19050" t="0" r="8255" b="0"/>
            <wp:wrapNone/>
            <wp:docPr id="5" name="Рисунок 5" descr="Тарбагатайский ПП-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арбагатайский ПП-03"/>
                    <pic:cNvPicPr>
                      <a:picLocks noChangeAspect="1" noChangeArrowheads="1"/>
                    </pic:cNvPicPr>
                  </pic:nvPicPr>
                  <pic:blipFill>
                    <a:blip r:embed="rId11"/>
                    <a:srcRect/>
                    <a:stretch>
                      <a:fillRect/>
                    </a:stretch>
                  </pic:blipFill>
                  <pic:spPr bwMode="auto">
                    <a:xfrm>
                      <a:off x="0" y="0"/>
                      <a:ext cx="5039995" cy="6299835"/>
                    </a:xfrm>
                    <a:prstGeom prst="rect">
                      <a:avLst/>
                    </a:prstGeom>
                    <a:solidFill>
                      <a:srgbClr val="FFFFFF"/>
                    </a:solidFill>
                    <a:ln w="9525">
                      <a:noFill/>
                      <a:miter lim="800000"/>
                      <a:headEnd/>
                      <a:tailEnd/>
                    </a:ln>
                  </pic:spPr>
                </pic:pic>
              </a:graphicData>
            </a:graphic>
          </wp:anchor>
        </w:drawing>
      </w: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38020E">
      <w:pPr>
        <w:spacing w:after="0" w:line="240" w:lineRule="auto"/>
        <w:rPr>
          <w:rFonts w:ascii="Times New Roman" w:hAnsi="Times New Roman" w:cs="Times New Roman"/>
          <w:b/>
          <w:sz w:val="28"/>
          <w:szCs w:val="28"/>
        </w:rPr>
      </w:pPr>
    </w:p>
    <w:p w:rsidR="0038020E" w:rsidRDefault="0038020E" w:rsidP="0038020E">
      <w:pPr>
        <w:spacing w:after="0" w:line="240" w:lineRule="auto"/>
        <w:rPr>
          <w:rFonts w:ascii="Times New Roman" w:hAnsi="Times New Roman" w:cs="Times New Roman"/>
          <w:b/>
          <w:sz w:val="28"/>
          <w:szCs w:val="28"/>
        </w:rPr>
      </w:pPr>
    </w:p>
    <w:p w:rsidR="00A00D97" w:rsidRDefault="00A00D97" w:rsidP="0038020E">
      <w:pPr>
        <w:spacing w:after="0" w:line="240" w:lineRule="auto"/>
        <w:rPr>
          <w:rFonts w:ascii="Times New Roman" w:hAnsi="Times New Roman" w:cs="Times New Roman"/>
          <w:b/>
          <w:sz w:val="28"/>
          <w:szCs w:val="28"/>
        </w:rPr>
      </w:pPr>
    </w:p>
    <w:p w:rsidR="00A00D97" w:rsidRDefault="00A00D97" w:rsidP="0038020E">
      <w:pPr>
        <w:spacing w:after="0" w:line="240" w:lineRule="auto"/>
        <w:rPr>
          <w:rFonts w:ascii="Times New Roman" w:hAnsi="Times New Roman" w:cs="Times New Roman"/>
          <w:b/>
          <w:sz w:val="28"/>
          <w:szCs w:val="28"/>
        </w:rPr>
      </w:pPr>
    </w:p>
    <w:p w:rsidR="00A00D97" w:rsidRDefault="00A00D97" w:rsidP="0038020E">
      <w:pPr>
        <w:spacing w:after="0" w:line="240" w:lineRule="auto"/>
        <w:rPr>
          <w:rFonts w:ascii="Times New Roman" w:hAnsi="Times New Roman" w:cs="Times New Roman"/>
          <w:b/>
          <w:sz w:val="28"/>
          <w:szCs w:val="28"/>
        </w:rPr>
      </w:pPr>
    </w:p>
    <w:p w:rsidR="00A00D97" w:rsidRDefault="00A00D97" w:rsidP="0038020E">
      <w:pPr>
        <w:spacing w:after="0" w:line="240" w:lineRule="auto"/>
        <w:rPr>
          <w:rFonts w:ascii="Times New Roman" w:hAnsi="Times New Roman" w:cs="Times New Roman"/>
          <w:b/>
          <w:sz w:val="28"/>
          <w:szCs w:val="28"/>
        </w:rPr>
      </w:pPr>
    </w:p>
    <w:p w:rsidR="00A00D97" w:rsidRDefault="00A00D97" w:rsidP="0038020E">
      <w:pPr>
        <w:spacing w:after="0" w:line="240" w:lineRule="auto"/>
        <w:rPr>
          <w:rFonts w:ascii="Times New Roman" w:hAnsi="Times New Roman" w:cs="Times New Roman"/>
          <w:b/>
          <w:sz w:val="28"/>
          <w:szCs w:val="28"/>
        </w:rPr>
      </w:pPr>
    </w:p>
    <w:p w:rsidR="00A00D97" w:rsidRDefault="00A00D97" w:rsidP="0038020E">
      <w:pPr>
        <w:spacing w:after="0" w:line="240" w:lineRule="auto"/>
        <w:rPr>
          <w:rFonts w:ascii="Times New Roman" w:hAnsi="Times New Roman" w:cs="Times New Roman"/>
          <w:b/>
          <w:sz w:val="28"/>
          <w:szCs w:val="28"/>
        </w:rPr>
      </w:pPr>
    </w:p>
    <w:p w:rsidR="00A00D97" w:rsidRDefault="00A00D97" w:rsidP="0038020E">
      <w:pPr>
        <w:spacing w:after="0" w:line="240" w:lineRule="auto"/>
        <w:rPr>
          <w:rFonts w:ascii="Times New Roman" w:hAnsi="Times New Roman" w:cs="Times New Roman"/>
          <w:b/>
          <w:sz w:val="28"/>
          <w:szCs w:val="28"/>
        </w:rPr>
      </w:pPr>
    </w:p>
    <w:p w:rsidR="00A00D97" w:rsidRDefault="00A00D97" w:rsidP="0038020E">
      <w:pPr>
        <w:spacing w:after="0" w:line="240" w:lineRule="auto"/>
        <w:rPr>
          <w:rFonts w:ascii="Times New Roman" w:hAnsi="Times New Roman" w:cs="Times New Roman"/>
          <w:b/>
          <w:sz w:val="28"/>
          <w:szCs w:val="28"/>
        </w:rPr>
      </w:pPr>
    </w:p>
    <w:p w:rsidR="00A00D97" w:rsidRDefault="00A00D97" w:rsidP="0038020E">
      <w:pPr>
        <w:spacing w:after="0" w:line="240" w:lineRule="auto"/>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0277B7" w:rsidRPr="000277B7" w:rsidRDefault="000277B7" w:rsidP="000277B7">
      <w:pPr>
        <w:spacing w:after="0" w:line="240" w:lineRule="auto"/>
        <w:jc w:val="right"/>
        <w:rPr>
          <w:rFonts w:ascii="Times New Roman" w:hAnsi="Times New Roman" w:cs="Times New Roman"/>
          <w:b/>
          <w:sz w:val="28"/>
          <w:szCs w:val="28"/>
        </w:rPr>
      </w:pPr>
      <w:r w:rsidRPr="000277B7">
        <w:rPr>
          <w:rFonts w:ascii="Times New Roman" w:hAnsi="Times New Roman" w:cs="Times New Roman"/>
          <w:b/>
          <w:sz w:val="28"/>
          <w:szCs w:val="28"/>
        </w:rPr>
        <w:t>ПРИЛОЖЕНИЕ 4</w:t>
      </w:r>
    </w:p>
    <w:p w:rsidR="000277B7" w:rsidRPr="000277B7" w:rsidRDefault="000277B7" w:rsidP="000277B7">
      <w:pPr>
        <w:spacing w:after="0" w:line="240" w:lineRule="auto"/>
        <w:jc w:val="right"/>
        <w:rPr>
          <w:rFonts w:ascii="Times New Roman" w:hAnsi="Times New Roman" w:cs="Times New Roman"/>
          <w:sz w:val="28"/>
          <w:szCs w:val="28"/>
        </w:rPr>
      </w:pPr>
      <w:r w:rsidRPr="000277B7">
        <w:rPr>
          <w:rFonts w:ascii="Times New Roman" w:hAnsi="Times New Roman" w:cs="Times New Roman"/>
          <w:sz w:val="28"/>
          <w:szCs w:val="28"/>
        </w:rPr>
        <w:t xml:space="preserve">к Положению «О гербе </w:t>
      </w:r>
    </w:p>
    <w:p w:rsidR="000277B7" w:rsidRPr="000277B7" w:rsidRDefault="000277B7" w:rsidP="000277B7">
      <w:pPr>
        <w:spacing w:after="0" w:line="240" w:lineRule="auto"/>
        <w:jc w:val="right"/>
        <w:rPr>
          <w:rFonts w:ascii="Times New Roman" w:hAnsi="Times New Roman" w:cs="Times New Roman"/>
          <w:sz w:val="28"/>
          <w:szCs w:val="28"/>
        </w:rPr>
      </w:pPr>
      <w:r w:rsidRPr="000277B7">
        <w:rPr>
          <w:rFonts w:ascii="Times New Roman" w:hAnsi="Times New Roman" w:cs="Times New Roman"/>
          <w:sz w:val="28"/>
          <w:szCs w:val="28"/>
        </w:rPr>
        <w:t>муниципального образования</w:t>
      </w:r>
    </w:p>
    <w:p w:rsidR="000277B7" w:rsidRPr="000277B7" w:rsidRDefault="000277B7" w:rsidP="000277B7">
      <w:pPr>
        <w:spacing w:after="0" w:line="240" w:lineRule="auto"/>
        <w:jc w:val="right"/>
        <w:rPr>
          <w:rFonts w:ascii="Times New Roman" w:hAnsi="Times New Roman" w:cs="Times New Roman"/>
          <w:sz w:val="28"/>
          <w:szCs w:val="28"/>
        </w:rPr>
      </w:pPr>
      <w:r w:rsidRPr="000277B7">
        <w:rPr>
          <w:rFonts w:ascii="Times New Roman" w:hAnsi="Times New Roman" w:cs="Times New Roman"/>
          <w:sz w:val="28"/>
          <w:szCs w:val="28"/>
        </w:rPr>
        <w:t>«Тарбагатайский район»</w:t>
      </w:r>
    </w:p>
    <w:p w:rsidR="000277B7" w:rsidRPr="000277B7" w:rsidRDefault="000277B7" w:rsidP="000277B7">
      <w:pPr>
        <w:spacing w:after="0" w:line="240" w:lineRule="auto"/>
        <w:jc w:val="right"/>
        <w:rPr>
          <w:rFonts w:ascii="Times New Roman" w:hAnsi="Times New Roman" w:cs="Times New Roman"/>
          <w:sz w:val="28"/>
          <w:szCs w:val="28"/>
        </w:rPr>
      </w:pPr>
      <w:r w:rsidRPr="000277B7">
        <w:rPr>
          <w:rFonts w:ascii="Times New Roman" w:hAnsi="Times New Roman" w:cs="Times New Roman"/>
          <w:sz w:val="28"/>
          <w:szCs w:val="28"/>
        </w:rPr>
        <w:t>Республики Бурятия»</w:t>
      </w:r>
    </w:p>
    <w:p w:rsidR="000277B7" w:rsidRPr="000277B7" w:rsidRDefault="000277B7" w:rsidP="000277B7">
      <w:pPr>
        <w:spacing w:after="0" w:line="240" w:lineRule="auto"/>
        <w:jc w:val="right"/>
        <w:rPr>
          <w:rFonts w:ascii="Times New Roman" w:hAnsi="Times New Roman" w:cs="Times New Roman"/>
          <w:sz w:val="28"/>
          <w:szCs w:val="28"/>
        </w:rPr>
      </w:pPr>
      <w:r w:rsidRPr="000277B7">
        <w:rPr>
          <w:rFonts w:ascii="Times New Roman" w:hAnsi="Times New Roman" w:cs="Times New Roman"/>
          <w:sz w:val="28"/>
          <w:szCs w:val="28"/>
        </w:rPr>
        <w:t>от «</w:t>
      </w:r>
      <w:r w:rsidR="0038020E">
        <w:rPr>
          <w:rFonts w:ascii="Times New Roman" w:hAnsi="Times New Roman" w:cs="Times New Roman"/>
          <w:sz w:val="28"/>
          <w:szCs w:val="28"/>
        </w:rPr>
        <w:t>26</w:t>
      </w:r>
      <w:r w:rsidRPr="000277B7">
        <w:rPr>
          <w:rFonts w:ascii="Times New Roman" w:hAnsi="Times New Roman" w:cs="Times New Roman"/>
          <w:sz w:val="28"/>
          <w:szCs w:val="28"/>
        </w:rPr>
        <w:t xml:space="preserve">» </w:t>
      </w:r>
      <w:r w:rsidR="0038020E">
        <w:rPr>
          <w:rFonts w:ascii="Times New Roman" w:hAnsi="Times New Roman" w:cs="Times New Roman"/>
          <w:sz w:val="28"/>
          <w:szCs w:val="28"/>
        </w:rPr>
        <w:t xml:space="preserve">апреля </w:t>
      </w:r>
      <w:r w:rsidRPr="000277B7">
        <w:rPr>
          <w:rFonts w:ascii="Times New Roman" w:hAnsi="Times New Roman" w:cs="Times New Roman"/>
          <w:sz w:val="28"/>
          <w:szCs w:val="28"/>
        </w:rPr>
        <w:t xml:space="preserve"> 2021 г. № </w:t>
      </w:r>
      <w:r w:rsidR="0038020E">
        <w:rPr>
          <w:rFonts w:ascii="Times New Roman" w:hAnsi="Times New Roman" w:cs="Times New Roman"/>
          <w:sz w:val="28"/>
          <w:szCs w:val="28"/>
        </w:rPr>
        <w:t>26</w:t>
      </w:r>
    </w:p>
    <w:p w:rsidR="000277B7" w:rsidRPr="000277B7" w:rsidRDefault="000277B7" w:rsidP="000277B7">
      <w:pPr>
        <w:spacing w:after="0" w:line="240" w:lineRule="auto"/>
        <w:jc w:val="right"/>
        <w:rPr>
          <w:rFonts w:ascii="Times New Roman" w:hAnsi="Times New Roman" w:cs="Times New Roman"/>
          <w:sz w:val="28"/>
          <w:szCs w:val="28"/>
        </w:rPr>
      </w:pPr>
    </w:p>
    <w:p w:rsidR="000277B7" w:rsidRPr="000277B7" w:rsidRDefault="000277B7" w:rsidP="000277B7">
      <w:pPr>
        <w:spacing w:after="0" w:line="240" w:lineRule="auto"/>
        <w:jc w:val="right"/>
        <w:rPr>
          <w:rFonts w:ascii="Times New Roman" w:hAnsi="Times New Roman" w:cs="Times New Roman"/>
          <w:sz w:val="28"/>
          <w:szCs w:val="28"/>
        </w:rPr>
      </w:pPr>
    </w:p>
    <w:p w:rsidR="000277B7" w:rsidRPr="000277B7" w:rsidRDefault="000277B7" w:rsidP="000277B7">
      <w:pPr>
        <w:spacing w:after="0" w:line="240" w:lineRule="auto"/>
        <w:jc w:val="center"/>
        <w:rPr>
          <w:rFonts w:ascii="Times New Roman" w:hAnsi="Times New Roman" w:cs="Times New Roman"/>
          <w:b/>
          <w:sz w:val="28"/>
          <w:szCs w:val="28"/>
        </w:rPr>
      </w:pPr>
      <w:r w:rsidRPr="000277B7">
        <w:rPr>
          <w:rFonts w:ascii="Times New Roman" w:hAnsi="Times New Roman" w:cs="Times New Roman"/>
          <w:b/>
          <w:sz w:val="28"/>
          <w:szCs w:val="28"/>
        </w:rPr>
        <w:t>МНОГОЦВЕТНЫЙ РИСУНОК ГЕРБА</w:t>
      </w:r>
    </w:p>
    <w:p w:rsidR="000277B7" w:rsidRPr="000277B7" w:rsidRDefault="000277B7" w:rsidP="000277B7">
      <w:pPr>
        <w:spacing w:after="0" w:line="240" w:lineRule="auto"/>
        <w:jc w:val="center"/>
        <w:rPr>
          <w:rFonts w:ascii="Times New Roman" w:hAnsi="Times New Roman" w:cs="Times New Roman"/>
          <w:b/>
          <w:sz w:val="28"/>
          <w:szCs w:val="28"/>
        </w:rPr>
      </w:pPr>
      <w:r w:rsidRPr="000277B7">
        <w:rPr>
          <w:rFonts w:ascii="Times New Roman" w:hAnsi="Times New Roman" w:cs="Times New Roman"/>
          <w:b/>
          <w:sz w:val="28"/>
          <w:szCs w:val="28"/>
        </w:rPr>
        <w:t>МУНИЦИПАЛЬНОГО ОБРАЗОВАНИЯ</w:t>
      </w:r>
    </w:p>
    <w:p w:rsidR="000277B7" w:rsidRPr="000277B7" w:rsidRDefault="000277B7" w:rsidP="000277B7">
      <w:pPr>
        <w:spacing w:after="0" w:line="240" w:lineRule="auto"/>
        <w:jc w:val="center"/>
        <w:rPr>
          <w:rFonts w:ascii="Times New Roman" w:hAnsi="Times New Roman" w:cs="Times New Roman"/>
          <w:b/>
          <w:sz w:val="28"/>
          <w:szCs w:val="28"/>
        </w:rPr>
      </w:pPr>
      <w:r w:rsidRPr="000277B7">
        <w:rPr>
          <w:rFonts w:ascii="Times New Roman" w:hAnsi="Times New Roman" w:cs="Times New Roman"/>
          <w:b/>
          <w:sz w:val="28"/>
          <w:szCs w:val="28"/>
        </w:rPr>
        <w:t>«ТАРБАГАТАЙСКИЙ РАЙОН»</w:t>
      </w:r>
    </w:p>
    <w:p w:rsidR="000277B7" w:rsidRPr="000277B7" w:rsidRDefault="000277B7" w:rsidP="000277B7">
      <w:pPr>
        <w:spacing w:after="0" w:line="240" w:lineRule="auto"/>
        <w:jc w:val="center"/>
        <w:rPr>
          <w:rFonts w:ascii="Times New Roman" w:hAnsi="Times New Roman" w:cs="Times New Roman"/>
          <w:b/>
          <w:sz w:val="28"/>
          <w:szCs w:val="28"/>
        </w:rPr>
      </w:pPr>
      <w:r w:rsidRPr="000277B7">
        <w:rPr>
          <w:rFonts w:ascii="Times New Roman" w:hAnsi="Times New Roman" w:cs="Times New Roman"/>
          <w:b/>
          <w:sz w:val="28"/>
          <w:szCs w:val="28"/>
        </w:rPr>
        <w:t>РЕСПУБЛИКИ БУРЯТИЯ</w:t>
      </w:r>
    </w:p>
    <w:p w:rsidR="000277B7" w:rsidRPr="000277B7" w:rsidRDefault="000277B7" w:rsidP="000277B7">
      <w:pPr>
        <w:spacing w:after="0" w:line="240" w:lineRule="auto"/>
        <w:jc w:val="center"/>
        <w:rPr>
          <w:rFonts w:ascii="Times New Roman" w:hAnsi="Times New Roman" w:cs="Times New Roman"/>
          <w:b/>
          <w:sz w:val="28"/>
          <w:szCs w:val="28"/>
        </w:rPr>
      </w:pPr>
      <w:r w:rsidRPr="000277B7">
        <w:rPr>
          <w:rFonts w:ascii="Times New Roman" w:hAnsi="Times New Roman" w:cs="Times New Roman"/>
          <w:b/>
          <w:sz w:val="28"/>
          <w:szCs w:val="28"/>
        </w:rPr>
        <w:t>(коронованный щит)</w:t>
      </w:r>
    </w:p>
    <w:p w:rsidR="000277B7" w:rsidRPr="000277B7" w:rsidRDefault="000277B7" w:rsidP="000277B7">
      <w:pPr>
        <w:spacing w:after="0" w:line="240" w:lineRule="auto"/>
        <w:jc w:val="center"/>
        <w:rPr>
          <w:rFonts w:ascii="Times New Roman" w:hAnsi="Times New Roman" w:cs="Times New Roman"/>
          <w:b/>
          <w:sz w:val="28"/>
          <w:szCs w:val="28"/>
        </w:rPr>
      </w:pPr>
      <w:r w:rsidRPr="000277B7">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1230630</wp:posOffset>
            </wp:positionH>
            <wp:positionV relativeFrom="paragraph">
              <wp:posOffset>27305</wp:posOffset>
            </wp:positionV>
            <wp:extent cx="3985260" cy="6711950"/>
            <wp:effectExtent l="19050" t="0" r="0" b="0"/>
            <wp:wrapNone/>
            <wp:docPr id="6" name="Рисунок 6" descr="Тарбагатайский ПП-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арбагатайский ПП-04"/>
                    <pic:cNvPicPr>
                      <a:picLocks noChangeAspect="1" noChangeArrowheads="1"/>
                    </pic:cNvPicPr>
                  </pic:nvPicPr>
                  <pic:blipFill>
                    <a:blip r:embed="rId12"/>
                    <a:srcRect/>
                    <a:stretch>
                      <a:fillRect/>
                    </a:stretch>
                  </pic:blipFill>
                  <pic:spPr bwMode="auto">
                    <a:xfrm>
                      <a:off x="0" y="0"/>
                      <a:ext cx="3985260" cy="6711950"/>
                    </a:xfrm>
                    <a:prstGeom prst="rect">
                      <a:avLst/>
                    </a:prstGeom>
                    <a:solidFill>
                      <a:srgbClr val="FFFFFF"/>
                    </a:solidFill>
                    <a:ln w="9525">
                      <a:noFill/>
                      <a:miter lim="800000"/>
                      <a:headEnd/>
                      <a:tailEnd/>
                    </a:ln>
                  </pic:spPr>
                </pic:pic>
              </a:graphicData>
            </a:graphic>
          </wp:anchor>
        </w:drawing>
      </w:r>
    </w:p>
    <w:p w:rsidR="000277B7" w:rsidRDefault="000277B7" w:rsidP="000277B7">
      <w:pPr>
        <w:rPr>
          <w:b/>
          <w:sz w:val="32"/>
          <w:szCs w:val="32"/>
        </w:rPr>
      </w:pPr>
    </w:p>
    <w:p w:rsidR="000277B7" w:rsidRDefault="000277B7" w:rsidP="000277B7">
      <w:pPr>
        <w:jc w:val="center"/>
        <w:rPr>
          <w:b/>
          <w:sz w:val="32"/>
          <w:szCs w:val="32"/>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4F658D" w:rsidRDefault="004F658D" w:rsidP="004F658D">
      <w:pPr>
        <w:spacing w:after="0" w:line="240" w:lineRule="auto"/>
        <w:ind w:firstLine="709"/>
        <w:jc w:val="right"/>
        <w:rPr>
          <w:rFonts w:ascii="Times New Roman" w:hAnsi="Times New Roman" w:cs="Times New Roman"/>
          <w:b/>
          <w:sz w:val="28"/>
          <w:szCs w:val="28"/>
        </w:rPr>
      </w:pPr>
    </w:p>
    <w:p w:rsidR="000277B7" w:rsidRPr="000277B7" w:rsidRDefault="000277B7" w:rsidP="000277B7">
      <w:pPr>
        <w:spacing w:after="0" w:line="240" w:lineRule="auto"/>
        <w:jc w:val="right"/>
        <w:rPr>
          <w:rFonts w:ascii="Times New Roman" w:hAnsi="Times New Roman" w:cs="Times New Roman"/>
          <w:b/>
          <w:sz w:val="28"/>
          <w:szCs w:val="28"/>
        </w:rPr>
      </w:pPr>
      <w:r w:rsidRPr="000277B7">
        <w:rPr>
          <w:rFonts w:ascii="Times New Roman" w:hAnsi="Times New Roman" w:cs="Times New Roman"/>
          <w:b/>
          <w:sz w:val="28"/>
          <w:szCs w:val="28"/>
        </w:rPr>
        <w:t>ПРИЛОЖЕНИЕ  5</w:t>
      </w:r>
    </w:p>
    <w:p w:rsidR="000277B7" w:rsidRPr="000277B7" w:rsidRDefault="000277B7" w:rsidP="000277B7">
      <w:pPr>
        <w:spacing w:after="0" w:line="240" w:lineRule="auto"/>
        <w:jc w:val="right"/>
        <w:rPr>
          <w:rFonts w:ascii="Times New Roman" w:hAnsi="Times New Roman" w:cs="Times New Roman"/>
          <w:sz w:val="28"/>
          <w:szCs w:val="28"/>
        </w:rPr>
      </w:pPr>
      <w:r w:rsidRPr="000277B7">
        <w:rPr>
          <w:rFonts w:ascii="Times New Roman" w:hAnsi="Times New Roman" w:cs="Times New Roman"/>
          <w:sz w:val="28"/>
          <w:szCs w:val="28"/>
        </w:rPr>
        <w:t xml:space="preserve">к Положению «О гербе </w:t>
      </w:r>
    </w:p>
    <w:p w:rsidR="000277B7" w:rsidRPr="000277B7" w:rsidRDefault="000277B7" w:rsidP="000277B7">
      <w:pPr>
        <w:spacing w:after="0" w:line="240" w:lineRule="auto"/>
        <w:jc w:val="right"/>
        <w:rPr>
          <w:rFonts w:ascii="Times New Roman" w:hAnsi="Times New Roman" w:cs="Times New Roman"/>
          <w:sz w:val="28"/>
          <w:szCs w:val="28"/>
        </w:rPr>
      </w:pPr>
      <w:r w:rsidRPr="000277B7">
        <w:rPr>
          <w:rFonts w:ascii="Times New Roman" w:hAnsi="Times New Roman" w:cs="Times New Roman"/>
          <w:sz w:val="28"/>
          <w:szCs w:val="28"/>
        </w:rPr>
        <w:t>муниципального образования</w:t>
      </w:r>
    </w:p>
    <w:p w:rsidR="000277B7" w:rsidRPr="000277B7" w:rsidRDefault="000277B7" w:rsidP="000277B7">
      <w:pPr>
        <w:spacing w:after="0" w:line="240" w:lineRule="auto"/>
        <w:jc w:val="right"/>
        <w:rPr>
          <w:rFonts w:ascii="Times New Roman" w:hAnsi="Times New Roman" w:cs="Times New Roman"/>
          <w:sz w:val="28"/>
          <w:szCs w:val="28"/>
        </w:rPr>
      </w:pPr>
      <w:r w:rsidRPr="000277B7">
        <w:rPr>
          <w:rFonts w:ascii="Times New Roman" w:hAnsi="Times New Roman" w:cs="Times New Roman"/>
          <w:sz w:val="28"/>
          <w:szCs w:val="28"/>
        </w:rPr>
        <w:t>«Тарбагатайский район»</w:t>
      </w:r>
    </w:p>
    <w:p w:rsidR="000277B7" w:rsidRPr="000277B7" w:rsidRDefault="000277B7" w:rsidP="000277B7">
      <w:pPr>
        <w:spacing w:after="0" w:line="240" w:lineRule="auto"/>
        <w:jc w:val="right"/>
        <w:rPr>
          <w:rFonts w:ascii="Times New Roman" w:hAnsi="Times New Roman" w:cs="Times New Roman"/>
          <w:sz w:val="28"/>
          <w:szCs w:val="28"/>
        </w:rPr>
      </w:pPr>
      <w:r w:rsidRPr="000277B7">
        <w:rPr>
          <w:rFonts w:ascii="Times New Roman" w:hAnsi="Times New Roman" w:cs="Times New Roman"/>
          <w:sz w:val="28"/>
          <w:szCs w:val="28"/>
        </w:rPr>
        <w:t>Республики Бурятия»</w:t>
      </w:r>
    </w:p>
    <w:p w:rsidR="000277B7" w:rsidRPr="000277B7" w:rsidRDefault="000277B7" w:rsidP="000277B7">
      <w:pPr>
        <w:spacing w:after="0" w:line="240" w:lineRule="auto"/>
        <w:jc w:val="right"/>
        <w:rPr>
          <w:rFonts w:ascii="Times New Roman" w:hAnsi="Times New Roman" w:cs="Times New Roman"/>
          <w:sz w:val="28"/>
          <w:szCs w:val="28"/>
        </w:rPr>
      </w:pPr>
      <w:r w:rsidRPr="000277B7">
        <w:rPr>
          <w:rFonts w:ascii="Times New Roman" w:hAnsi="Times New Roman" w:cs="Times New Roman"/>
          <w:sz w:val="28"/>
          <w:szCs w:val="28"/>
        </w:rPr>
        <w:t>от «</w:t>
      </w:r>
      <w:r w:rsidR="0038020E">
        <w:rPr>
          <w:rFonts w:ascii="Times New Roman" w:hAnsi="Times New Roman" w:cs="Times New Roman"/>
          <w:sz w:val="28"/>
          <w:szCs w:val="28"/>
        </w:rPr>
        <w:t>26</w:t>
      </w:r>
      <w:r w:rsidRPr="000277B7">
        <w:rPr>
          <w:rFonts w:ascii="Times New Roman" w:hAnsi="Times New Roman" w:cs="Times New Roman"/>
          <w:sz w:val="28"/>
          <w:szCs w:val="28"/>
        </w:rPr>
        <w:t xml:space="preserve">» </w:t>
      </w:r>
      <w:r w:rsidR="0038020E">
        <w:rPr>
          <w:rFonts w:ascii="Times New Roman" w:hAnsi="Times New Roman" w:cs="Times New Roman"/>
          <w:sz w:val="28"/>
          <w:szCs w:val="28"/>
        </w:rPr>
        <w:t xml:space="preserve"> апреля </w:t>
      </w:r>
      <w:r w:rsidRPr="000277B7">
        <w:rPr>
          <w:rFonts w:ascii="Times New Roman" w:hAnsi="Times New Roman" w:cs="Times New Roman"/>
          <w:sz w:val="28"/>
          <w:szCs w:val="28"/>
        </w:rPr>
        <w:t xml:space="preserve">2021 г. № </w:t>
      </w:r>
      <w:r w:rsidR="0038020E">
        <w:rPr>
          <w:rFonts w:ascii="Times New Roman" w:hAnsi="Times New Roman" w:cs="Times New Roman"/>
          <w:sz w:val="28"/>
          <w:szCs w:val="28"/>
        </w:rPr>
        <w:t>137</w:t>
      </w:r>
    </w:p>
    <w:p w:rsidR="000277B7" w:rsidRPr="000277B7" w:rsidRDefault="000277B7" w:rsidP="000277B7">
      <w:pPr>
        <w:spacing w:after="0" w:line="240" w:lineRule="auto"/>
        <w:jc w:val="right"/>
        <w:rPr>
          <w:rFonts w:ascii="Times New Roman" w:hAnsi="Times New Roman" w:cs="Times New Roman"/>
          <w:sz w:val="28"/>
          <w:szCs w:val="28"/>
        </w:rPr>
      </w:pPr>
    </w:p>
    <w:p w:rsidR="000277B7" w:rsidRPr="000277B7" w:rsidRDefault="000277B7" w:rsidP="000277B7">
      <w:pPr>
        <w:spacing w:after="0" w:line="240" w:lineRule="auto"/>
        <w:jc w:val="right"/>
        <w:rPr>
          <w:rFonts w:ascii="Times New Roman" w:hAnsi="Times New Roman" w:cs="Times New Roman"/>
          <w:sz w:val="28"/>
          <w:szCs w:val="28"/>
        </w:rPr>
      </w:pPr>
    </w:p>
    <w:p w:rsidR="000277B7" w:rsidRPr="000277B7" w:rsidRDefault="000277B7" w:rsidP="000277B7">
      <w:pPr>
        <w:spacing w:after="0" w:line="240" w:lineRule="auto"/>
        <w:jc w:val="center"/>
        <w:rPr>
          <w:rFonts w:ascii="Times New Roman" w:hAnsi="Times New Roman" w:cs="Times New Roman"/>
          <w:b/>
          <w:sz w:val="28"/>
          <w:szCs w:val="28"/>
        </w:rPr>
      </w:pPr>
      <w:r w:rsidRPr="000277B7">
        <w:rPr>
          <w:rFonts w:ascii="Times New Roman" w:hAnsi="Times New Roman" w:cs="Times New Roman"/>
          <w:b/>
          <w:sz w:val="28"/>
          <w:szCs w:val="28"/>
        </w:rPr>
        <w:t>ОДНОЦВЕТНЫЙ КОНТУРНЫЙ РИСУНОК ГЕРБА</w:t>
      </w:r>
    </w:p>
    <w:p w:rsidR="000277B7" w:rsidRPr="000277B7" w:rsidRDefault="000277B7" w:rsidP="000277B7">
      <w:pPr>
        <w:spacing w:after="0" w:line="240" w:lineRule="auto"/>
        <w:jc w:val="center"/>
        <w:rPr>
          <w:rFonts w:ascii="Times New Roman" w:hAnsi="Times New Roman" w:cs="Times New Roman"/>
          <w:b/>
          <w:sz w:val="28"/>
          <w:szCs w:val="28"/>
        </w:rPr>
      </w:pPr>
      <w:r w:rsidRPr="000277B7">
        <w:rPr>
          <w:rFonts w:ascii="Times New Roman" w:hAnsi="Times New Roman" w:cs="Times New Roman"/>
          <w:b/>
          <w:sz w:val="28"/>
          <w:szCs w:val="28"/>
        </w:rPr>
        <w:t>МУНИЦИПАЛЬНОГО ОБРАЗОВАНИЯ</w:t>
      </w:r>
    </w:p>
    <w:p w:rsidR="000277B7" w:rsidRPr="000277B7" w:rsidRDefault="000277B7" w:rsidP="000277B7">
      <w:pPr>
        <w:spacing w:after="0" w:line="240" w:lineRule="auto"/>
        <w:jc w:val="center"/>
        <w:rPr>
          <w:rFonts w:ascii="Times New Roman" w:hAnsi="Times New Roman" w:cs="Times New Roman"/>
          <w:b/>
          <w:sz w:val="28"/>
          <w:szCs w:val="28"/>
        </w:rPr>
      </w:pPr>
      <w:r w:rsidRPr="000277B7">
        <w:rPr>
          <w:rFonts w:ascii="Times New Roman" w:hAnsi="Times New Roman" w:cs="Times New Roman"/>
          <w:b/>
          <w:sz w:val="28"/>
          <w:szCs w:val="28"/>
        </w:rPr>
        <w:t>«ТАРБАГАТАЙСКИЙ РАЙОН»</w:t>
      </w:r>
    </w:p>
    <w:p w:rsidR="000277B7" w:rsidRPr="000277B7" w:rsidRDefault="000277B7" w:rsidP="000277B7">
      <w:pPr>
        <w:spacing w:after="0" w:line="240" w:lineRule="auto"/>
        <w:jc w:val="center"/>
        <w:rPr>
          <w:rFonts w:ascii="Times New Roman" w:hAnsi="Times New Roman" w:cs="Times New Roman"/>
          <w:b/>
          <w:sz w:val="28"/>
          <w:szCs w:val="28"/>
        </w:rPr>
      </w:pPr>
      <w:r w:rsidRPr="000277B7">
        <w:rPr>
          <w:rFonts w:ascii="Times New Roman" w:hAnsi="Times New Roman" w:cs="Times New Roman"/>
          <w:b/>
          <w:sz w:val="28"/>
          <w:szCs w:val="28"/>
        </w:rPr>
        <w:t>РЕСПУБЛИКИ БУРЯТИЯ</w:t>
      </w:r>
    </w:p>
    <w:p w:rsidR="000277B7" w:rsidRPr="000277B7" w:rsidRDefault="000277B7" w:rsidP="000277B7">
      <w:pPr>
        <w:spacing w:after="0" w:line="240" w:lineRule="auto"/>
        <w:jc w:val="center"/>
        <w:rPr>
          <w:rFonts w:ascii="Times New Roman" w:hAnsi="Times New Roman" w:cs="Times New Roman"/>
          <w:b/>
          <w:sz w:val="28"/>
          <w:szCs w:val="28"/>
        </w:rPr>
      </w:pPr>
      <w:r w:rsidRPr="000277B7">
        <w:rPr>
          <w:rFonts w:ascii="Times New Roman" w:hAnsi="Times New Roman" w:cs="Times New Roman"/>
          <w:b/>
          <w:sz w:val="28"/>
          <w:szCs w:val="28"/>
        </w:rPr>
        <w:t>(коронованный щит)</w:t>
      </w:r>
    </w:p>
    <w:p w:rsidR="000277B7" w:rsidRPr="000277B7" w:rsidRDefault="000277B7" w:rsidP="000277B7">
      <w:pPr>
        <w:spacing w:after="0" w:line="240" w:lineRule="auto"/>
        <w:jc w:val="center"/>
        <w:rPr>
          <w:rFonts w:ascii="Times New Roman" w:hAnsi="Times New Roman" w:cs="Times New Roman"/>
          <w:sz w:val="28"/>
          <w:szCs w:val="28"/>
        </w:rPr>
      </w:pPr>
      <w:r w:rsidRPr="000277B7">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1157605</wp:posOffset>
            </wp:positionH>
            <wp:positionV relativeFrom="paragraph">
              <wp:posOffset>53340</wp:posOffset>
            </wp:positionV>
            <wp:extent cx="3985260" cy="6682740"/>
            <wp:effectExtent l="19050" t="0" r="0" b="0"/>
            <wp:wrapNone/>
            <wp:docPr id="7" name="Рисунок 7" descr="Тарбагатайский ПП-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арбагатайский ПП-05"/>
                    <pic:cNvPicPr>
                      <a:picLocks noChangeAspect="1" noChangeArrowheads="1"/>
                    </pic:cNvPicPr>
                  </pic:nvPicPr>
                  <pic:blipFill>
                    <a:blip r:embed="rId13"/>
                    <a:srcRect/>
                    <a:stretch>
                      <a:fillRect/>
                    </a:stretch>
                  </pic:blipFill>
                  <pic:spPr bwMode="auto">
                    <a:xfrm>
                      <a:off x="0" y="0"/>
                      <a:ext cx="3985260" cy="6682740"/>
                    </a:xfrm>
                    <a:prstGeom prst="rect">
                      <a:avLst/>
                    </a:prstGeom>
                    <a:solidFill>
                      <a:srgbClr val="FFFFFF"/>
                    </a:solidFill>
                    <a:ln w="9525">
                      <a:noFill/>
                      <a:miter lim="800000"/>
                      <a:headEnd/>
                      <a:tailEnd/>
                    </a:ln>
                  </pic:spPr>
                </pic:pic>
              </a:graphicData>
            </a:graphic>
          </wp:anchor>
        </w:drawing>
      </w:r>
      <w:r w:rsidRPr="000277B7">
        <w:rPr>
          <w:rFonts w:ascii="Times New Roman" w:hAnsi="Times New Roman" w:cs="Times New Roman"/>
          <w:sz w:val="28"/>
          <w:szCs w:val="28"/>
        </w:rPr>
        <w:br/>
      </w:r>
    </w:p>
    <w:p w:rsidR="000277B7" w:rsidRPr="000277B7" w:rsidRDefault="000277B7" w:rsidP="000277B7">
      <w:pPr>
        <w:spacing w:after="0" w:line="240" w:lineRule="auto"/>
        <w:ind w:firstLine="709"/>
        <w:jc w:val="right"/>
        <w:rPr>
          <w:rFonts w:ascii="Times New Roman" w:hAnsi="Times New Roman" w:cs="Times New Roman"/>
          <w:b/>
          <w:sz w:val="28"/>
          <w:szCs w:val="28"/>
        </w:rPr>
      </w:pPr>
    </w:p>
    <w:p w:rsidR="000277B7" w:rsidRPr="000277B7" w:rsidRDefault="000277B7" w:rsidP="000277B7">
      <w:pPr>
        <w:spacing w:after="0" w:line="240" w:lineRule="auto"/>
        <w:ind w:firstLine="709"/>
        <w:jc w:val="right"/>
        <w:rPr>
          <w:rFonts w:ascii="Times New Roman" w:hAnsi="Times New Roman" w:cs="Times New Roman"/>
          <w:b/>
          <w:sz w:val="28"/>
          <w:szCs w:val="28"/>
        </w:rPr>
      </w:pPr>
    </w:p>
    <w:p w:rsidR="000277B7" w:rsidRPr="000277B7" w:rsidRDefault="000277B7" w:rsidP="000277B7">
      <w:pPr>
        <w:spacing w:after="0" w:line="240" w:lineRule="auto"/>
        <w:ind w:firstLine="709"/>
        <w:jc w:val="right"/>
        <w:rPr>
          <w:rFonts w:ascii="Times New Roman" w:hAnsi="Times New Roman" w:cs="Times New Roman"/>
          <w:b/>
          <w:sz w:val="28"/>
          <w:szCs w:val="28"/>
        </w:rPr>
      </w:pPr>
    </w:p>
    <w:p w:rsidR="000277B7" w:rsidRPr="000277B7" w:rsidRDefault="000277B7" w:rsidP="000277B7">
      <w:pPr>
        <w:spacing w:after="0" w:line="240" w:lineRule="auto"/>
        <w:ind w:firstLine="709"/>
        <w:jc w:val="right"/>
        <w:rPr>
          <w:rFonts w:ascii="Times New Roman" w:hAnsi="Times New Roman" w:cs="Times New Roman"/>
          <w:b/>
          <w:sz w:val="28"/>
          <w:szCs w:val="28"/>
        </w:rPr>
      </w:pPr>
    </w:p>
    <w:p w:rsidR="000277B7" w:rsidRPr="000277B7" w:rsidRDefault="000277B7" w:rsidP="000277B7">
      <w:pPr>
        <w:spacing w:after="0" w:line="240" w:lineRule="auto"/>
        <w:ind w:firstLine="709"/>
        <w:jc w:val="right"/>
        <w:rPr>
          <w:rFonts w:ascii="Times New Roman" w:hAnsi="Times New Roman" w:cs="Times New Roman"/>
          <w:b/>
          <w:sz w:val="28"/>
          <w:szCs w:val="28"/>
        </w:rPr>
      </w:pPr>
    </w:p>
    <w:p w:rsidR="000277B7" w:rsidRPr="000277B7" w:rsidRDefault="000277B7" w:rsidP="000277B7">
      <w:pPr>
        <w:spacing w:after="0" w:line="240" w:lineRule="auto"/>
        <w:ind w:firstLine="709"/>
        <w:jc w:val="right"/>
        <w:rPr>
          <w:rFonts w:ascii="Times New Roman" w:hAnsi="Times New Roman" w:cs="Times New Roman"/>
          <w:b/>
          <w:sz w:val="28"/>
          <w:szCs w:val="28"/>
        </w:rPr>
      </w:pPr>
    </w:p>
    <w:p w:rsidR="000277B7" w:rsidRPr="000277B7" w:rsidRDefault="000277B7" w:rsidP="000277B7">
      <w:pPr>
        <w:spacing w:after="0" w:line="240" w:lineRule="auto"/>
        <w:ind w:firstLine="709"/>
        <w:jc w:val="right"/>
        <w:rPr>
          <w:rFonts w:ascii="Times New Roman" w:hAnsi="Times New Roman" w:cs="Times New Roman"/>
          <w:b/>
          <w:sz w:val="28"/>
          <w:szCs w:val="28"/>
        </w:rPr>
      </w:pPr>
    </w:p>
    <w:p w:rsidR="000277B7" w:rsidRPr="000277B7" w:rsidRDefault="000277B7" w:rsidP="000277B7">
      <w:pPr>
        <w:spacing w:after="0" w:line="240" w:lineRule="auto"/>
        <w:ind w:firstLine="709"/>
        <w:jc w:val="right"/>
        <w:rPr>
          <w:rFonts w:ascii="Times New Roman" w:hAnsi="Times New Roman" w:cs="Times New Roman"/>
          <w:b/>
          <w:sz w:val="28"/>
          <w:szCs w:val="28"/>
        </w:rPr>
      </w:pPr>
    </w:p>
    <w:p w:rsidR="000277B7" w:rsidRPr="000277B7" w:rsidRDefault="000277B7" w:rsidP="000277B7">
      <w:pPr>
        <w:spacing w:after="0" w:line="240" w:lineRule="auto"/>
        <w:ind w:firstLine="709"/>
        <w:jc w:val="right"/>
        <w:rPr>
          <w:rFonts w:ascii="Times New Roman" w:hAnsi="Times New Roman" w:cs="Times New Roman"/>
          <w:b/>
          <w:sz w:val="28"/>
          <w:szCs w:val="28"/>
        </w:rPr>
      </w:pPr>
    </w:p>
    <w:p w:rsidR="000277B7" w:rsidRPr="000277B7" w:rsidRDefault="000277B7" w:rsidP="000277B7">
      <w:pPr>
        <w:spacing w:after="0" w:line="240" w:lineRule="auto"/>
        <w:ind w:firstLine="709"/>
        <w:jc w:val="right"/>
        <w:rPr>
          <w:rFonts w:ascii="Times New Roman" w:hAnsi="Times New Roman" w:cs="Times New Roman"/>
          <w:b/>
          <w:sz w:val="28"/>
          <w:szCs w:val="28"/>
        </w:rPr>
      </w:pPr>
    </w:p>
    <w:p w:rsidR="000277B7" w:rsidRPr="000277B7" w:rsidRDefault="000277B7" w:rsidP="000277B7">
      <w:pPr>
        <w:spacing w:after="0" w:line="240" w:lineRule="auto"/>
        <w:ind w:firstLine="709"/>
        <w:jc w:val="right"/>
        <w:rPr>
          <w:rFonts w:ascii="Times New Roman" w:hAnsi="Times New Roman" w:cs="Times New Roman"/>
          <w:b/>
          <w:sz w:val="28"/>
          <w:szCs w:val="28"/>
        </w:rPr>
      </w:pPr>
    </w:p>
    <w:p w:rsidR="000277B7" w:rsidRPr="000277B7" w:rsidRDefault="000277B7" w:rsidP="000277B7">
      <w:pPr>
        <w:spacing w:after="0" w:line="240" w:lineRule="auto"/>
        <w:ind w:firstLine="709"/>
        <w:jc w:val="right"/>
        <w:rPr>
          <w:rFonts w:ascii="Times New Roman" w:hAnsi="Times New Roman" w:cs="Times New Roman"/>
          <w:b/>
          <w:sz w:val="28"/>
          <w:szCs w:val="28"/>
        </w:rPr>
      </w:pPr>
    </w:p>
    <w:p w:rsidR="000277B7" w:rsidRPr="000277B7" w:rsidRDefault="000277B7" w:rsidP="000277B7">
      <w:pPr>
        <w:spacing w:after="0" w:line="240" w:lineRule="auto"/>
        <w:ind w:firstLine="709"/>
        <w:jc w:val="right"/>
        <w:rPr>
          <w:rFonts w:ascii="Times New Roman" w:hAnsi="Times New Roman" w:cs="Times New Roman"/>
          <w:b/>
          <w:sz w:val="28"/>
          <w:szCs w:val="28"/>
        </w:rPr>
      </w:pPr>
    </w:p>
    <w:p w:rsidR="000277B7" w:rsidRPr="000277B7" w:rsidRDefault="000277B7" w:rsidP="000277B7">
      <w:pPr>
        <w:spacing w:after="0" w:line="240" w:lineRule="auto"/>
        <w:ind w:firstLine="709"/>
        <w:jc w:val="right"/>
        <w:rPr>
          <w:rFonts w:ascii="Times New Roman" w:hAnsi="Times New Roman" w:cs="Times New Roman"/>
          <w:b/>
          <w:sz w:val="28"/>
          <w:szCs w:val="28"/>
        </w:rPr>
      </w:pPr>
    </w:p>
    <w:p w:rsidR="000277B7" w:rsidRPr="000277B7" w:rsidRDefault="000277B7" w:rsidP="000277B7">
      <w:pPr>
        <w:spacing w:after="0" w:line="240" w:lineRule="auto"/>
        <w:ind w:firstLine="709"/>
        <w:jc w:val="right"/>
        <w:rPr>
          <w:rFonts w:ascii="Times New Roman" w:hAnsi="Times New Roman" w:cs="Times New Roman"/>
          <w:b/>
          <w:sz w:val="28"/>
          <w:szCs w:val="28"/>
        </w:rPr>
      </w:pPr>
    </w:p>
    <w:p w:rsidR="000277B7" w:rsidRPr="000277B7" w:rsidRDefault="000277B7" w:rsidP="000277B7">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38020E">
      <w:pPr>
        <w:spacing w:after="0" w:line="240" w:lineRule="auto"/>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Pr="000277B7" w:rsidRDefault="000277B7" w:rsidP="000277B7">
      <w:pPr>
        <w:spacing w:after="0" w:line="240" w:lineRule="auto"/>
        <w:jc w:val="right"/>
        <w:rPr>
          <w:rFonts w:ascii="Times New Roman" w:hAnsi="Times New Roman" w:cs="Times New Roman"/>
          <w:b/>
          <w:sz w:val="28"/>
          <w:szCs w:val="28"/>
        </w:rPr>
      </w:pPr>
      <w:r w:rsidRPr="000277B7">
        <w:rPr>
          <w:rFonts w:ascii="Times New Roman" w:hAnsi="Times New Roman" w:cs="Times New Roman"/>
          <w:b/>
          <w:sz w:val="28"/>
          <w:szCs w:val="28"/>
        </w:rPr>
        <w:t>ПРИЛОЖЕНИЕ 6</w:t>
      </w:r>
    </w:p>
    <w:p w:rsidR="000277B7" w:rsidRPr="000277B7" w:rsidRDefault="000277B7" w:rsidP="000277B7">
      <w:pPr>
        <w:spacing w:after="0" w:line="240" w:lineRule="auto"/>
        <w:jc w:val="right"/>
        <w:rPr>
          <w:rFonts w:ascii="Times New Roman" w:hAnsi="Times New Roman" w:cs="Times New Roman"/>
          <w:sz w:val="28"/>
          <w:szCs w:val="28"/>
        </w:rPr>
      </w:pPr>
      <w:r w:rsidRPr="000277B7">
        <w:rPr>
          <w:rFonts w:ascii="Times New Roman" w:hAnsi="Times New Roman" w:cs="Times New Roman"/>
          <w:sz w:val="28"/>
          <w:szCs w:val="28"/>
        </w:rPr>
        <w:t xml:space="preserve">к Положению «О гербе </w:t>
      </w:r>
    </w:p>
    <w:p w:rsidR="000277B7" w:rsidRPr="000277B7" w:rsidRDefault="000277B7" w:rsidP="000277B7">
      <w:pPr>
        <w:spacing w:after="0" w:line="240" w:lineRule="auto"/>
        <w:jc w:val="right"/>
        <w:rPr>
          <w:rFonts w:ascii="Times New Roman" w:hAnsi="Times New Roman" w:cs="Times New Roman"/>
          <w:sz w:val="28"/>
          <w:szCs w:val="28"/>
        </w:rPr>
      </w:pPr>
      <w:r w:rsidRPr="000277B7">
        <w:rPr>
          <w:rFonts w:ascii="Times New Roman" w:hAnsi="Times New Roman" w:cs="Times New Roman"/>
          <w:sz w:val="28"/>
          <w:szCs w:val="28"/>
        </w:rPr>
        <w:t>муниципального образования</w:t>
      </w:r>
    </w:p>
    <w:p w:rsidR="000277B7" w:rsidRPr="000277B7" w:rsidRDefault="000277B7" w:rsidP="000277B7">
      <w:pPr>
        <w:spacing w:after="0" w:line="240" w:lineRule="auto"/>
        <w:jc w:val="right"/>
        <w:rPr>
          <w:rFonts w:ascii="Times New Roman" w:hAnsi="Times New Roman" w:cs="Times New Roman"/>
          <w:sz w:val="28"/>
          <w:szCs w:val="28"/>
        </w:rPr>
      </w:pPr>
      <w:r w:rsidRPr="000277B7">
        <w:rPr>
          <w:rFonts w:ascii="Times New Roman" w:hAnsi="Times New Roman" w:cs="Times New Roman"/>
          <w:sz w:val="28"/>
          <w:szCs w:val="28"/>
        </w:rPr>
        <w:t>«Тарбагатайский район»</w:t>
      </w:r>
    </w:p>
    <w:p w:rsidR="000277B7" w:rsidRPr="000277B7" w:rsidRDefault="000277B7" w:rsidP="000277B7">
      <w:pPr>
        <w:spacing w:after="0" w:line="240" w:lineRule="auto"/>
        <w:jc w:val="right"/>
        <w:rPr>
          <w:rFonts w:ascii="Times New Roman" w:hAnsi="Times New Roman" w:cs="Times New Roman"/>
          <w:sz w:val="28"/>
          <w:szCs w:val="28"/>
        </w:rPr>
      </w:pPr>
      <w:r w:rsidRPr="000277B7">
        <w:rPr>
          <w:rFonts w:ascii="Times New Roman" w:hAnsi="Times New Roman" w:cs="Times New Roman"/>
          <w:sz w:val="28"/>
          <w:szCs w:val="28"/>
        </w:rPr>
        <w:t>Республики Бурятия»</w:t>
      </w:r>
    </w:p>
    <w:p w:rsidR="000277B7" w:rsidRPr="000277B7" w:rsidRDefault="000277B7" w:rsidP="000277B7">
      <w:pPr>
        <w:spacing w:after="0" w:line="240" w:lineRule="auto"/>
        <w:jc w:val="right"/>
        <w:rPr>
          <w:rFonts w:ascii="Times New Roman" w:hAnsi="Times New Roman" w:cs="Times New Roman"/>
          <w:sz w:val="28"/>
          <w:szCs w:val="28"/>
        </w:rPr>
      </w:pPr>
      <w:r w:rsidRPr="000277B7">
        <w:rPr>
          <w:rFonts w:ascii="Times New Roman" w:hAnsi="Times New Roman" w:cs="Times New Roman"/>
          <w:sz w:val="28"/>
          <w:szCs w:val="28"/>
        </w:rPr>
        <w:t>от «</w:t>
      </w:r>
      <w:r w:rsidR="0038020E">
        <w:rPr>
          <w:rFonts w:ascii="Times New Roman" w:hAnsi="Times New Roman" w:cs="Times New Roman"/>
          <w:sz w:val="28"/>
          <w:szCs w:val="28"/>
        </w:rPr>
        <w:t>26</w:t>
      </w:r>
      <w:r w:rsidRPr="000277B7">
        <w:rPr>
          <w:rFonts w:ascii="Times New Roman" w:hAnsi="Times New Roman" w:cs="Times New Roman"/>
          <w:sz w:val="28"/>
          <w:szCs w:val="28"/>
        </w:rPr>
        <w:t xml:space="preserve">» </w:t>
      </w:r>
      <w:r w:rsidR="0038020E">
        <w:rPr>
          <w:rFonts w:ascii="Times New Roman" w:hAnsi="Times New Roman" w:cs="Times New Roman"/>
          <w:sz w:val="28"/>
          <w:szCs w:val="28"/>
        </w:rPr>
        <w:t xml:space="preserve">апреля </w:t>
      </w:r>
      <w:r w:rsidRPr="000277B7">
        <w:rPr>
          <w:rFonts w:ascii="Times New Roman" w:hAnsi="Times New Roman" w:cs="Times New Roman"/>
          <w:sz w:val="28"/>
          <w:szCs w:val="28"/>
        </w:rPr>
        <w:t xml:space="preserve"> 2021 г. № </w:t>
      </w:r>
      <w:r w:rsidR="0038020E">
        <w:rPr>
          <w:rFonts w:ascii="Times New Roman" w:hAnsi="Times New Roman" w:cs="Times New Roman"/>
          <w:sz w:val="28"/>
          <w:szCs w:val="28"/>
        </w:rPr>
        <w:t>137</w:t>
      </w:r>
    </w:p>
    <w:p w:rsidR="000277B7" w:rsidRPr="000277B7" w:rsidRDefault="000277B7" w:rsidP="000277B7">
      <w:pPr>
        <w:spacing w:after="0" w:line="240" w:lineRule="auto"/>
        <w:jc w:val="right"/>
        <w:rPr>
          <w:rFonts w:ascii="Times New Roman" w:hAnsi="Times New Roman" w:cs="Times New Roman"/>
          <w:sz w:val="28"/>
          <w:szCs w:val="28"/>
        </w:rPr>
      </w:pPr>
    </w:p>
    <w:p w:rsidR="000277B7" w:rsidRPr="000277B7" w:rsidRDefault="000277B7" w:rsidP="000277B7">
      <w:pPr>
        <w:spacing w:after="0" w:line="240" w:lineRule="auto"/>
        <w:jc w:val="center"/>
        <w:rPr>
          <w:rFonts w:ascii="Times New Roman" w:hAnsi="Times New Roman" w:cs="Times New Roman"/>
          <w:b/>
          <w:sz w:val="28"/>
          <w:szCs w:val="28"/>
        </w:rPr>
      </w:pPr>
      <w:r w:rsidRPr="000277B7">
        <w:rPr>
          <w:rFonts w:ascii="Times New Roman" w:hAnsi="Times New Roman" w:cs="Times New Roman"/>
          <w:b/>
          <w:sz w:val="28"/>
          <w:szCs w:val="28"/>
        </w:rPr>
        <w:t xml:space="preserve">ОДНОЦВЕТНЫЙ РИСУНОК С </w:t>
      </w:r>
      <w:proofErr w:type="gramStart"/>
      <w:r w:rsidRPr="000277B7">
        <w:rPr>
          <w:rFonts w:ascii="Times New Roman" w:hAnsi="Times New Roman" w:cs="Times New Roman"/>
          <w:b/>
          <w:sz w:val="28"/>
          <w:szCs w:val="28"/>
        </w:rPr>
        <w:t>УСЛОВНОЙ</w:t>
      </w:r>
      <w:proofErr w:type="gramEnd"/>
    </w:p>
    <w:p w:rsidR="000277B7" w:rsidRPr="000277B7" w:rsidRDefault="000277B7" w:rsidP="000277B7">
      <w:pPr>
        <w:spacing w:after="0" w:line="240" w:lineRule="auto"/>
        <w:jc w:val="center"/>
        <w:rPr>
          <w:rFonts w:ascii="Times New Roman" w:hAnsi="Times New Roman" w:cs="Times New Roman"/>
          <w:b/>
          <w:sz w:val="28"/>
          <w:szCs w:val="28"/>
        </w:rPr>
      </w:pPr>
      <w:r w:rsidRPr="000277B7">
        <w:rPr>
          <w:rFonts w:ascii="Times New Roman" w:hAnsi="Times New Roman" w:cs="Times New Roman"/>
          <w:b/>
          <w:sz w:val="28"/>
          <w:szCs w:val="28"/>
        </w:rPr>
        <w:t>ШТРИХОВКОЙ ДЛЯ ОБОЗНАЧЕНИЯ ЦВЕТА ГЕРБА</w:t>
      </w:r>
    </w:p>
    <w:p w:rsidR="000277B7" w:rsidRPr="000277B7" w:rsidRDefault="000277B7" w:rsidP="000277B7">
      <w:pPr>
        <w:spacing w:after="0" w:line="240" w:lineRule="auto"/>
        <w:jc w:val="center"/>
        <w:rPr>
          <w:rFonts w:ascii="Times New Roman" w:hAnsi="Times New Roman" w:cs="Times New Roman"/>
          <w:b/>
          <w:sz w:val="28"/>
          <w:szCs w:val="28"/>
        </w:rPr>
      </w:pPr>
      <w:r w:rsidRPr="000277B7">
        <w:rPr>
          <w:rFonts w:ascii="Times New Roman" w:hAnsi="Times New Roman" w:cs="Times New Roman"/>
          <w:b/>
          <w:sz w:val="28"/>
          <w:szCs w:val="28"/>
        </w:rPr>
        <w:t>МУНИЦИПАЛЬНОГО ОБРАЗОВАНИЯ</w:t>
      </w:r>
    </w:p>
    <w:p w:rsidR="000277B7" w:rsidRPr="000277B7" w:rsidRDefault="000277B7" w:rsidP="000277B7">
      <w:pPr>
        <w:spacing w:after="0" w:line="240" w:lineRule="auto"/>
        <w:jc w:val="center"/>
        <w:rPr>
          <w:rFonts w:ascii="Times New Roman" w:hAnsi="Times New Roman" w:cs="Times New Roman"/>
          <w:b/>
          <w:sz w:val="28"/>
          <w:szCs w:val="28"/>
        </w:rPr>
      </w:pPr>
      <w:r w:rsidRPr="000277B7">
        <w:rPr>
          <w:rFonts w:ascii="Times New Roman" w:hAnsi="Times New Roman" w:cs="Times New Roman"/>
          <w:b/>
          <w:sz w:val="28"/>
          <w:szCs w:val="28"/>
        </w:rPr>
        <w:t>«ТАРБАГАТАЙСКИЙ РАЙОН»</w:t>
      </w:r>
    </w:p>
    <w:p w:rsidR="000277B7" w:rsidRPr="000277B7" w:rsidRDefault="000277B7" w:rsidP="000277B7">
      <w:pPr>
        <w:spacing w:after="0" w:line="240" w:lineRule="auto"/>
        <w:jc w:val="center"/>
        <w:rPr>
          <w:rFonts w:ascii="Times New Roman" w:hAnsi="Times New Roman" w:cs="Times New Roman"/>
          <w:b/>
          <w:sz w:val="28"/>
          <w:szCs w:val="28"/>
        </w:rPr>
      </w:pPr>
      <w:r w:rsidRPr="000277B7">
        <w:rPr>
          <w:rFonts w:ascii="Times New Roman" w:hAnsi="Times New Roman" w:cs="Times New Roman"/>
          <w:b/>
          <w:sz w:val="28"/>
          <w:szCs w:val="28"/>
        </w:rPr>
        <w:t>РЕСПУБЛИКИ БУРЯТИЯ</w:t>
      </w:r>
    </w:p>
    <w:p w:rsidR="000277B7" w:rsidRPr="000277B7" w:rsidRDefault="000277B7" w:rsidP="000277B7">
      <w:pPr>
        <w:spacing w:after="0" w:line="240" w:lineRule="auto"/>
        <w:jc w:val="center"/>
        <w:rPr>
          <w:rFonts w:ascii="Times New Roman" w:hAnsi="Times New Roman" w:cs="Times New Roman"/>
          <w:b/>
          <w:sz w:val="28"/>
          <w:szCs w:val="28"/>
        </w:rPr>
      </w:pPr>
      <w:r w:rsidRPr="000277B7">
        <w:rPr>
          <w:rFonts w:ascii="Times New Roman" w:hAnsi="Times New Roman" w:cs="Times New Roman"/>
          <w:b/>
          <w:sz w:val="28"/>
          <w:szCs w:val="28"/>
        </w:rPr>
        <w:t>(коронованный щит)</w:t>
      </w:r>
    </w:p>
    <w:p w:rsidR="000277B7" w:rsidRPr="000277B7" w:rsidRDefault="000277B7" w:rsidP="000277B7">
      <w:pPr>
        <w:spacing w:after="0" w:line="240" w:lineRule="auto"/>
        <w:ind w:left="-540" w:hanging="360"/>
        <w:jc w:val="center"/>
        <w:rPr>
          <w:rFonts w:ascii="Times New Roman" w:hAnsi="Times New Roman" w:cs="Times New Roman"/>
          <w:sz w:val="28"/>
          <w:szCs w:val="28"/>
        </w:rPr>
      </w:pPr>
      <w:r w:rsidRPr="000277B7">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1230630</wp:posOffset>
            </wp:positionH>
            <wp:positionV relativeFrom="paragraph">
              <wp:posOffset>69850</wp:posOffset>
            </wp:positionV>
            <wp:extent cx="3985260" cy="6682740"/>
            <wp:effectExtent l="19050" t="0" r="0" b="0"/>
            <wp:wrapNone/>
            <wp:docPr id="8" name="Рисунок 8" descr="Тарбагатайский ПП-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арбагатайский ПП-06"/>
                    <pic:cNvPicPr>
                      <a:picLocks noChangeAspect="1" noChangeArrowheads="1"/>
                    </pic:cNvPicPr>
                  </pic:nvPicPr>
                  <pic:blipFill>
                    <a:blip r:embed="rId14"/>
                    <a:srcRect/>
                    <a:stretch>
                      <a:fillRect/>
                    </a:stretch>
                  </pic:blipFill>
                  <pic:spPr bwMode="auto">
                    <a:xfrm>
                      <a:off x="0" y="0"/>
                      <a:ext cx="3985260" cy="6682740"/>
                    </a:xfrm>
                    <a:prstGeom prst="rect">
                      <a:avLst/>
                    </a:prstGeom>
                    <a:solidFill>
                      <a:srgbClr val="FFFFFF"/>
                    </a:solidFill>
                    <a:ln w="9525">
                      <a:noFill/>
                      <a:miter lim="800000"/>
                      <a:headEnd/>
                      <a:tailEnd/>
                    </a:ln>
                  </pic:spPr>
                </pic:pic>
              </a:graphicData>
            </a:graphic>
          </wp:anchor>
        </w:drawing>
      </w:r>
    </w:p>
    <w:p w:rsidR="000277B7" w:rsidRPr="000277B7" w:rsidRDefault="000277B7" w:rsidP="000277B7">
      <w:pPr>
        <w:spacing w:after="0" w:line="240" w:lineRule="auto"/>
        <w:jc w:val="center"/>
        <w:rPr>
          <w:rFonts w:ascii="Times New Roman" w:hAnsi="Times New Roman" w:cs="Times New Roman"/>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0277B7" w:rsidRDefault="000277B7" w:rsidP="004F658D">
      <w:pPr>
        <w:spacing w:after="0" w:line="240" w:lineRule="auto"/>
        <w:ind w:firstLine="709"/>
        <w:jc w:val="right"/>
        <w:rPr>
          <w:rFonts w:ascii="Times New Roman" w:hAnsi="Times New Roman" w:cs="Times New Roman"/>
          <w:b/>
          <w:sz w:val="28"/>
          <w:szCs w:val="28"/>
        </w:rPr>
      </w:pPr>
    </w:p>
    <w:p w:rsidR="004F658D" w:rsidRPr="004F658D" w:rsidRDefault="004F658D" w:rsidP="004F658D">
      <w:pPr>
        <w:spacing w:after="0" w:line="240" w:lineRule="auto"/>
        <w:ind w:firstLine="709"/>
        <w:jc w:val="right"/>
        <w:rPr>
          <w:rFonts w:ascii="Times New Roman" w:hAnsi="Times New Roman" w:cs="Times New Roman"/>
          <w:b/>
          <w:sz w:val="28"/>
          <w:szCs w:val="28"/>
        </w:rPr>
      </w:pPr>
      <w:r w:rsidRPr="004F658D">
        <w:rPr>
          <w:rFonts w:ascii="Times New Roman" w:hAnsi="Times New Roman" w:cs="Times New Roman"/>
          <w:b/>
          <w:sz w:val="28"/>
          <w:szCs w:val="28"/>
        </w:rPr>
        <w:t>Приложение 2</w:t>
      </w:r>
    </w:p>
    <w:p w:rsidR="004F658D" w:rsidRPr="004F658D" w:rsidRDefault="004F658D" w:rsidP="004F658D">
      <w:pPr>
        <w:spacing w:after="0" w:line="240" w:lineRule="auto"/>
        <w:ind w:firstLine="709"/>
        <w:jc w:val="right"/>
        <w:rPr>
          <w:rFonts w:ascii="Times New Roman" w:hAnsi="Times New Roman" w:cs="Times New Roman"/>
          <w:b/>
          <w:sz w:val="28"/>
          <w:szCs w:val="28"/>
        </w:rPr>
      </w:pPr>
      <w:r w:rsidRPr="004F658D">
        <w:rPr>
          <w:rFonts w:ascii="Times New Roman" w:hAnsi="Times New Roman" w:cs="Times New Roman"/>
          <w:sz w:val="28"/>
          <w:szCs w:val="28"/>
        </w:rPr>
        <w:t xml:space="preserve">к Решению </w:t>
      </w:r>
      <w:r w:rsidRPr="004F658D">
        <w:rPr>
          <w:rFonts w:ascii="Times New Roman" w:hAnsi="Times New Roman" w:cs="Times New Roman"/>
          <w:spacing w:val="-6"/>
          <w:sz w:val="28"/>
          <w:szCs w:val="28"/>
        </w:rPr>
        <w:t>Совета депутатов</w:t>
      </w:r>
    </w:p>
    <w:p w:rsidR="004F658D" w:rsidRPr="004F658D" w:rsidRDefault="004F658D" w:rsidP="004F658D">
      <w:pPr>
        <w:spacing w:after="0" w:line="240" w:lineRule="auto"/>
        <w:ind w:firstLine="540"/>
        <w:jc w:val="right"/>
        <w:rPr>
          <w:rFonts w:ascii="Times New Roman" w:hAnsi="Times New Roman" w:cs="Times New Roman"/>
          <w:sz w:val="28"/>
          <w:szCs w:val="28"/>
        </w:rPr>
      </w:pPr>
      <w:r>
        <w:rPr>
          <w:rFonts w:ascii="Times New Roman" w:hAnsi="Times New Roman" w:cs="Times New Roman"/>
          <w:iCs/>
          <w:sz w:val="28"/>
          <w:szCs w:val="28"/>
        </w:rPr>
        <w:t>МО «</w:t>
      </w:r>
      <w:r w:rsidRPr="004F658D">
        <w:rPr>
          <w:rFonts w:ascii="Times New Roman" w:hAnsi="Times New Roman" w:cs="Times New Roman"/>
          <w:iCs/>
          <w:sz w:val="28"/>
          <w:szCs w:val="28"/>
        </w:rPr>
        <w:t>Тарбагатайск</w:t>
      </w:r>
      <w:r>
        <w:rPr>
          <w:rFonts w:ascii="Times New Roman" w:hAnsi="Times New Roman" w:cs="Times New Roman"/>
          <w:iCs/>
          <w:sz w:val="28"/>
          <w:szCs w:val="28"/>
        </w:rPr>
        <w:t>ий</w:t>
      </w:r>
      <w:r w:rsidRPr="004F658D">
        <w:rPr>
          <w:rFonts w:ascii="Times New Roman" w:hAnsi="Times New Roman" w:cs="Times New Roman"/>
          <w:iCs/>
          <w:sz w:val="28"/>
          <w:szCs w:val="28"/>
        </w:rPr>
        <w:t xml:space="preserve"> район</w:t>
      </w:r>
      <w:r>
        <w:rPr>
          <w:rFonts w:ascii="Times New Roman" w:hAnsi="Times New Roman" w:cs="Times New Roman"/>
          <w:iCs/>
          <w:sz w:val="28"/>
          <w:szCs w:val="28"/>
        </w:rPr>
        <w:t>»</w:t>
      </w:r>
      <w:r w:rsidRPr="004F658D">
        <w:rPr>
          <w:rFonts w:ascii="Times New Roman" w:hAnsi="Times New Roman" w:cs="Times New Roman"/>
          <w:sz w:val="28"/>
          <w:szCs w:val="28"/>
        </w:rPr>
        <w:t xml:space="preserve"> </w:t>
      </w:r>
    </w:p>
    <w:p w:rsidR="004F658D" w:rsidRPr="004F658D" w:rsidRDefault="004F658D" w:rsidP="004F658D">
      <w:pPr>
        <w:spacing w:after="0" w:line="240" w:lineRule="auto"/>
        <w:ind w:firstLine="709"/>
        <w:jc w:val="right"/>
        <w:rPr>
          <w:rFonts w:ascii="Times New Roman" w:hAnsi="Times New Roman" w:cs="Times New Roman"/>
          <w:sz w:val="28"/>
          <w:szCs w:val="28"/>
        </w:rPr>
      </w:pPr>
      <w:r w:rsidRPr="004F658D">
        <w:rPr>
          <w:rFonts w:ascii="Times New Roman" w:hAnsi="Times New Roman" w:cs="Times New Roman"/>
          <w:sz w:val="28"/>
          <w:szCs w:val="28"/>
        </w:rPr>
        <w:t>от «</w:t>
      </w:r>
      <w:r w:rsidR="0038020E">
        <w:rPr>
          <w:rFonts w:ascii="Times New Roman" w:hAnsi="Times New Roman" w:cs="Times New Roman"/>
          <w:sz w:val="28"/>
          <w:szCs w:val="28"/>
        </w:rPr>
        <w:t>26</w:t>
      </w:r>
      <w:r w:rsidRPr="004F658D">
        <w:rPr>
          <w:rFonts w:ascii="Times New Roman" w:hAnsi="Times New Roman" w:cs="Times New Roman"/>
          <w:sz w:val="28"/>
          <w:szCs w:val="28"/>
        </w:rPr>
        <w:t xml:space="preserve">» </w:t>
      </w:r>
      <w:r w:rsidR="0038020E">
        <w:rPr>
          <w:rFonts w:ascii="Times New Roman" w:hAnsi="Times New Roman" w:cs="Times New Roman"/>
          <w:sz w:val="28"/>
          <w:szCs w:val="28"/>
        </w:rPr>
        <w:t xml:space="preserve">апреля </w:t>
      </w:r>
      <w:r w:rsidRPr="004F658D">
        <w:rPr>
          <w:rFonts w:ascii="Times New Roman" w:hAnsi="Times New Roman" w:cs="Times New Roman"/>
          <w:sz w:val="28"/>
          <w:szCs w:val="28"/>
        </w:rPr>
        <w:t xml:space="preserve"> 2021 г. № </w:t>
      </w:r>
      <w:r w:rsidR="0038020E">
        <w:rPr>
          <w:rFonts w:ascii="Times New Roman" w:hAnsi="Times New Roman" w:cs="Times New Roman"/>
          <w:sz w:val="28"/>
          <w:szCs w:val="28"/>
        </w:rPr>
        <w:t>137</w:t>
      </w:r>
    </w:p>
    <w:p w:rsidR="004F658D" w:rsidRDefault="004F658D" w:rsidP="004F658D">
      <w:pPr>
        <w:spacing w:after="0" w:line="240" w:lineRule="auto"/>
        <w:ind w:firstLine="709"/>
        <w:jc w:val="both"/>
        <w:rPr>
          <w:rFonts w:ascii="Times New Roman" w:hAnsi="Times New Roman" w:cs="Times New Roman"/>
          <w:sz w:val="28"/>
          <w:szCs w:val="28"/>
        </w:rPr>
      </w:pPr>
    </w:p>
    <w:p w:rsidR="004F658D" w:rsidRPr="004F658D" w:rsidRDefault="004F658D" w:rsidP="004F658D">
      <w:pPr>
        <w:spacing w:after="0" w:line="240" w:lineRule="auto"/>
        <w:ind w:firstLine="709"/>
        <w:jc w:val="both"/>
        <w:rPr>
          <w:rFonts w:ascii="Times New Roman" w:hAnsi="Times New Roman" w:cs="Times New Roman"/>
          <w:sz w:val="28"/>
          <w:szCs w:val="28"/>
        </w:rPr>
      </w:pPr>
    </w:p>
    <w:p w:rsidR="004F658D" w:rsidRPr="004F658D" w:rsidRDefault="004F658D" w:rsidP="004F658D">
      <w:pPr>
        <w:spacing w:after="0" w:line="240" w:lineRule="auto"/>
        <w:ind w:firstLine="709"/>
        <w:jc w:val="center"/>
        <w:rPr>
          <w:rFonts w:ascii="Times New Roman" w:hAnsi="Times New Roman" w:cs="Times New Roman"/>
          <w:b/>
          <w:sz w:val="28"/>
          <w:szCs w:val="28"/>
        </w:rPr>
      </w:pPr>
      <w:r w:rsidRPr="004F658D">
        <w:rPr>
          <w:rFonts w:ascii="Times New Roman" w:hAnsi="Times New Roman" w:cs="Times New Roman"/>
          <w:b/>
          <w:sz w:val="28"/>
          <w:szCs w:val="28"/>
        </w:rPr>
        <w:t>ПОЛОЖЕНИЕ</w:t>
      </w:r>
    </w:p>
    <w:p w:rsidR="004F658D" w:rsidRPr="004F658D" w:rsidRDefault="004F658D" w:rsidP="004F658D">
      <w:pPr>
        <w:spacing w:after="0" w:line="240" w:lineRule="auto"/>
        <w:ind w:firstLine="709"/>
        <w:jc w:val="center"/>
        <w:rPr>
          <w:rFonts w:ascii="Times New Roman" w:hAnsi="Times New Roman" w:cs="Times New Roman"/>
          <w:b/>
          <w:sz w:val="28"/>
          <w:szCs w:val="28"/>
        </w:rPr>
      </w:pPr>
      <w:r w:rsidRPr="004F658D">
        <w:rPr>
          <w:rFonts w:ascii="Times New Roman" w:hAnsi="Times New Roman" w:cs="Times New Roman"/>
          <w:b/>
          <w:sz w:val="28"/>
          <w:szCs w:val="28"/>
        </w:rPr>
        <w:t>«О ФЛАГЕ МУНИЦИПАЛЬНОГО ОБРАЗОВАНИЯ</w:t>
      </w:r>
    </w:p>
    <w:p w:rsidR="004F658D" w:rsidRPr="004F658D" w:rsidRDefault="004F658D" w:rsidP="004F658D">
      <w:pPr>
        <w:spacing w:after="0" w:line="240" w:lineRule="auto"/>
        <w:ind w:firstLine="709"/>
        <w:jc w:val="center"/>
        <w:rPr>
          <w:rFonts w:ascii="Times New Roman" w:hAnsi="Times New Roman" w:cs="Times New Roman"/>
          <w:b/>
          <w:sz w:val="28"/>
          <w:szCs w:val="28"/>
        </w:rPr>
      </w:pPr>
      <w:r w:rsidRPr="004F658D">
        <w:rPr>
          <w:rFonts w:ascii="Times New Roman" w:hAnsi="Times New Roman" w:cs="Times New Roman"/>
          <w:b/>
          <w:sz w:val="28"/>
          <w:szCs w:val="28"/>
        </w:rPr>
        <w:t>«ТАРБАГАТАЙСКИЙ РАЙОН» РЕСПУБЛИКИ БУРЯТИЯ»</w:t>
      </w:r>
    </w:p>
    <w:p w:rsidR="004F658D" w:rsidRPr="004F658D" w:rsidRDefault="004F658D" w:rsidP="004F658D">
      <w:pPr>
        <w:pStyle w:val="a3"/>
        <w:ind w:firstLine="709"/>
        <w:jc w:val="both"/>
      </w:pPr>
    </w:p>
    <w:p w:rsidR="004F658D" w:rsidRPr="004F658D" w:rsidRDefault="004F658D" w:rsidP="004F658D">
      <w:pPr>
        <w:tabs>
          <w:tab w:val="left" w:pos="720"/>
          <w:tab w:val="left" w:pos="1276"/>
        </w:tabs>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 xml:space="preserve">Настоящим Положением устанавливается флаг муниципального образования </w:t>
      </w:r>
      <w:r w:rsidRPr="004F658D">
        <w:rPr>
          <w:rFonts w:ascii="Times New Roman" w:hAnsi="Times New Roman" w:cs="Times New Roman"/>
          <w:iCs/>
          <w:sz w:val="28"/>
          <w:szCs w:val="28"/>
        </w:rPr>
        <w:t>«Тарбагатайский район» Республики Бурятия</w:t>
      </w:r>
      <w:r w:rsidRPr="004F658D">
        <w:rPr>
          <w:rFonts w:ascii="Times New Roman" w:hAnsi="Times New Roman" w:cs="Times New Roman"/>
          <w:sz w:val="28"/>
          <w:szCs w:val="28"/>
        </w:rPr>
        <w:t xml:space="preserve"> в качестве официального символа муниципального образования </w:t>
      </w:r>
      <w:r w:rsidRPr="004F658D">
        <w:rPr>
          <w:rFonts w:ascii="Times New Roman" w:hAnsi="Times New Roman" w:cs="Times New Roman"/>
          <w:iCs/>
          <w:sz w:val="28"/>
          <w:szCs w:val="28"/>
        </w:rPr>
        <w:t>«Тарбагатайский район» Республики Бурятия</w:t>
      </w:r>
      <w:r w:rsidRPr="004F658D">
        <w:rPr>
          <w:rFonts w:ascii="Times New Roman" w:hAnsi="Times New Roman" w:cs="Times New Roman"/>
          <w:sz w:val="28"/>
          <w:szCs w:val="28"/>
        </w:rPr>
        <w:t xml:space="preserve"> (далее – </w:t>
      </w:r>
      <w:r w:rsidRPr="004F658D">
        <w:rPr>
          <w:rFonts w:ascii="Times New Roman" w:hAnsi="Times New Roman" w:cs="Times New Roman"/>
          <w:iCs/>
          <w:sz w:val="28"/>
          <w:szCs w:val="28"/>
        </w:rPr>
        <w:t>Тарбагатайского района)</w:t>
      </w:r>
      <w:r w:rsidRPr="004F658D">
        <w:rPr>
          <w:rFonts w:ascii="Times New Roman" w:hAnsi="Times New Roman" w:cs="Times New Roman"/>
          <w:sz w:val="28"/>
          <w:szCs w:val="28"/>
        </w:rPr>
        <w:t>, его геральдическое описание, обоснование и порядок использования.</w:t>
      </w:r>
    </w:p>
    <w:p w:rsidR="004F658D" w:rsidRPr="004F658D" w:rsidRDefault="004F658D" w:rsidP="004F658D">
      <w:pPr>
        <w:tabs>
          <w:tab w:val="left" w:pos="1276"/>
        </w:tabs>
        <w:spacing w:after="0" w:line="240" w:lineRule="auto"/>
        <w:ind w:firstLine="709"/>
        <w:jc w:val="both"/>
        <w:rPr>
          <w:rFonts w:ascii="Times New Roman" w:hAnsi="Times New Roman" w:cs="Times New Roman"/>
          <w:sz w:val="28"/>
          <w:szCs w:val="28"/>
        </w:rPr>
      </w:pPr>
    </w:p>
    <w:p w:rsidR="004F658D" w:rsidRPr="004F658D" w:rsidRDefault="004F658D" w:rsidP="004F658D">
      <w:pPr>
        <w:numPr>
          <w:ilvl w:val="0"/>
          <w:numId w:val="3"/>
        </w:numPr>
        <w:tabs>
          <w:tab w:val="left" w:pos="142"/>
          <w:tab w:val="left" w:pos="426"/>
          <w:tab w:val="left" w:pos="993"/>
        </w:tabs>
        <w:spacing w:after="0" w:line="240" w:lineRule="auto"/>
        <w:ind w:left="0" w:firstLine="709"/>
        <w:jc w:val="center"/>
        <w:rPr>
          <w:rStyle w:val="a7"/>
          <w:rFonts w:ascii="Times New Roman" w:hAnsi="Times New Roman" w:cs="Times New Roman"/>
          <w:sz w:val="28"/>
          <w:szCs w:val="28"/>
        </w:rPr>
      </w:pPr>
      <w:r w:rsidRPr="004F658D">
        <w:rPr>
          <w:rStyle w:val="a7"/>
          <w:rFonts w:ascii="Times New Roman" w:hAnsi="Times New Roman" w:cs="Times New Roman"/>
          <w:sz w:val="28"/>
          <w:szCs w:val="28"/>
        </w:rPr>
        <w:t>Общие положения</w:t>
      </w:r>
    </w:p>
    <w:p w:rsidR="004F658D" w:rsidRPr="004F658D" w:rsidRDefault="004F658D" w:rsidP="004F658D">
      <w:pPr>
        <w:tabs>
          <w:tab w:val="left" w:pos="1276"/>
        </w:tabs>
        <w:spacing w:after="0" w:line="240" w:lineRule="auto"/>
        <w:ind w:firstLine="709"/>
        <w:jc w:val="both"/>
        <w:rPr>
          <w:rStyle w:val="a7"/>
          <w:rFonts w:ascii="Times New Roman" w:hAnsi="Times New Roman" w:cs="Times New Roman"/>
          <w:sz w:val="28"/>
          <w:szCs w:val="28"/>
        </w:rPr>
      </w:pPr>
    </w:p>
    <w:p w:rsidR="004F658D" w:rsidRPr="004F658D" w:rsidRDefault="004F658D" w:rsidP="004F658D">
      <w:pPr>
        <w:pStyle w:val="22"/>
        <w:shd w:val="clear" w:color="auto" w:fill="auto"/>
        <w:tabs>
          <w:tab w:val="left" w:pos="1449"/>
        </w:tabs>
        <w:spacing w:line="240" w:lineRule="auto"/>
        <w:ind w:firstLine="709"/>
        <w:rPr>
          <w:rFonts w:ascii="Times New Roman" w:hAnsi="Times New Roman" w:cs="Times New Roman"/>
          <w:sz w:val="28"/>
          <w:szCs w:val="28"/>
        </w:rPr>
      </w:pPr>
      <w:r w:rsidRPr="004F658D">
        <w:rPr>
          <w:rFonts w:ascii="Times New Roman" w:hAnsi="Times New Roman" w:cs="Times New Roman"/>
          <w:sz w:val="28"/>
          <w:szCs w:val="28"/>
        </w:rPr>
        <w:t xml:space="preserve">1.1. Флаг </w:t>
      </w:r>
      <w:r w:rsidRPr="004F658D">
        <w:rPr>
          <w:rFonts w:ascii="Times New Roman" w:hAnsi="Times New Roman" w:cs="Times New Roman"/>
          <w:sz w:val="28"/>
          <w:szCs w:val="28"/>
          <w:lang w:bidi="ru-RU"/>
        </w:rPr>
        <w:t>Тарбагатайского района является официальным символом Тарбагатайского района.</w:t>
      </w:r>
    </w:p>
    <w:p w:rsidR="004F658D" w:rsidRPr="004F658D" w:rsidRDefault="004F658D" w:rsidP="004F658D">
      <w:pPr>
        <w:tabs>
          <w:tab w:val="left" w:pos="1276"/>
        </w:tabs>
        <w:spacing w:after="0" w:line="240" w:lineRule="auto"/>
        <w:ind w:firstLine="709"/>
        <w:jc w:val="both"/>
        <w:rPr>
          <w:rFonts w:ascii="Times New Roman" w:hAnsi="Times New Roman" w:cs="Times New Roman"/>
          <w:spacing w:val="-6"/>
          <w:sz w:val="28"/>
          <w:szCs w:val="28"/>
        </w:rPr>
      </w:pPr>
      <w:r w:rsidRPr="004F658D">
        <w:rPr>
          <w:rFonts w:ascii="Times New Roman" w:hAnsi="Times New Roman" w:cs="Times New Roman"/>
          <w:sz w:val="28"/>
          <w:szCs w:val="28"/>
        </w:rPr>
        <w:t>1.2. Флаг Тарбагатайского района отражает исторические, культурные, социально-экономические, национальные и иные местные традиции.</w:t>
      </w:r>
    </w:p>
    <w:p w:rsidR="004F658D" w:rsidRPr="004F658D" w:rsidRDefault="004F658D" w:rsidP="004F658D">
      <w:pPr>
        <w:tabs>
          <w:tab w:val="left" w:pos="1276"/>
        </w:tabs>
        <w:spacing w:after="0" w:line="240" w:lineRule="auto"/>
        <w:ind w:firstLine="709"/>
        <w:jc w:val="both"/>
        <w:rPr>
          <w:rFonts w:ascii="Times New Roman" w:hAnsi="Times New Roman" w:cs="Times New Roman"/>
          <w:spacing w:val="-6"/>
          <w:sz w:val="28"/>
          <w:szCs w:val="28"/>
        </w:rPr>
      </w:pPr>
      <w:r w:rsidRPr="004F658D">
        <w:rPr>
          <w:rFonts w:ascii="Times New Roman" w:hAnsi="Times New Roman" w:cs="Times New Roman"/>
          <w:sz w:val="28"/>
          <w:szCs w:val="28"/>
        </w:rPr>
        <w:t xml:space="preserve">1.3. Настоящее </w:t>
      </w:r>
      <w:r w:rsidRPr="004F658D">
        <w:rPr>
          <w:rFonts w:ascii="Times New Roman" w:hAnsi="Times New Roman" w:cs="Times New Roman"/>
          <w:spacing w:val="-6"/>
          <w:sz w:val="28"/>
          <w:szCs w:val="28"/>
        </w:rPr>
        <w:t xml:space="preserve">Положение с приложением хранится в установленном порядке на бумажном и электронном носителях в архиве </w:t>
      </w:r>
      <w:r w:rsidRPr="004F658D">
        <w:rPr>
          <w:rFonts w:ascii="Times New Roman" w:hAnsi="Times New Roman" w:cs="Times New Roman"/>
          <w:sz w:val="28"/>
          <w:szCs w:val="28"/>
        </w:rPr>
        <w:t>Тарбагатайского района</w:t>
      </w:r>
      <w:r w:rsidRPr="004F658D">
        <w:rPr>
          <w:rFonts w:ascii="Times New Roman" w:hAnsi="Times New Roman" w:cs="Times New Roman"/>
          <w:spacing w:val="-6"/>
          <w:sz w:val="28"/>
          <w:szCs w:val="28"/>
        </w:rPr>
        <w:t xml:space="preserve"> и доступно для ознакомления всем заинтересованным лицам.</w:t>
      </w:r>
    </w:p>
    <w:p w:rsidR="004F658D" w:rsidRPr="004F658D" w:rsidRDefault="004F658D" w:rsidP="004F658D">
      <w:pPr>
        <w:tabs>
          <w:tab w:val="left" w:pos="1276"/>
        </w:tabs>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1.4. Флаг Тарбагатайского района</w:t>
      </w:r>
      <w:r w:rsidRPr="004F658D">
        <w:rPr>
          <w:rFonts w:ascii="Times New Roman" w:hAnsi="Times New Roman" w:cs="Times New Roman"/>
          <w:spacing w:val="-6"/>
          <w:sz w:val="28"/>
          <w:szCs w:val="28"/>
        </w:rPr>
        <w:t xml:space="preserve"> </w:t>
      </w:r>
      <w:r w:rsidRPr="004F658D">
        <w:rPr>
          <w:rFonts w:ascii="Times New Roman" w:hAnsi="Times New Roman" w:cs="Times New Roman"/>
          <w:sz w:val="28"/>
          <w:szCs w:val="28"/>
        </w:rPr>
        <w:t>подлежит государственной регистрации в порядке, установленном законодательством Российской Федерации и законодательством Республики Бурятия.</w:t>
      </w:r>
    </w:p>
    <w:p w:rsidR="004F658D" w:rsidRPr="004F658D" w:rsidRDefault="004F658D" w:rsidP="004F658D">
      <w:pPr>
        <w:tabs>
          <w:tab w:val="left" w:pos="1276"/>
        </w:tabs>
        <w:spacing w:after="0" w:line="240" w:lineRule="auto"/>
        <w:ind w:firstLine="709"/>
        <w:jc w:val="both"/>
        <w:rPr>
          <w:rFonts w:ascii="Times New Roman" w:hAnsi="Times New Roman" w:cs="Times New Roman"/>
          <w:sz w:val="28"/>
          <w:szCs w:val="28"/>
        </w:rPr>
      </w:pPr>
    </w:p>
    <w:p w:rsidR="004F658D" w:rsidRPr="004F658D" w:rsidRDefault="004F658D" w:rsidP="004F658D">
      <w:pPr>
        <w:numPr>
          <w:ilvl w:val="0"/>
          <w:numId w:val="3"/>
        </w:numPr>
        <w:tabs>
          <w:tab w:val="left" w:pos="142"/>
          <w:tab w:val="left" w:pos="284"/>
          <w:tab w:val="left" w:pos="851"/>
        </w:tabs>
        <w:spacing w:after="0" w:line="240" w:lineRule="auto"/>
        <w:ind w:left="0" w:firstLine="709"/>
        <w:jc w:val="center"/>
        <w:rPr>
          <w:rFonts w:ascii="Times New Roman" w:hAnsi="Times New Roman" w:cs="Times New Roman"/>
          <w:b/>
          <w:sz w:val="28"/>
          <w:szCs w:val="28"/>
        </w:rPr>
      </w:pPr>
      <w:r w:rsidRPr="004F658D">
        <w:rPr>
          <w:rStyle w:val="a7"/>
          <w:rFonts w:ascii="Times New Roman" w:hAnsi="Times New Roman" w:cs="Times New Roman"/>
          <w:sz w:val="28"/>
          <w:szCs w:val="28"/>
        </w:rPr>
        <w:t xml:space="preserve">Описание и обоснование символики флага </w:t>
      </w:r>
      <w:r w:rsidRPr="004F658D">
        <w:rPr>
          <w:rFonts w:ascii="Times New Roman" w:hAnsi="Times New Roman" w:cs="Times New Roman"/>
          <w:b/>
          <w:sz w:val="28"/>
          <w:szCs w:val="28"/>
        </w:rPr>
        <w:t>Тарбагатайского района</w:t>
      </w:r>
    </w:p>
    <w:p w:rsidR="004F658D" w:rsidRPr="004F658D" w:rsidRDefault="004F658D" w:rsidP="004F658D">
      <w:pPr>
        <w:tabs>
          <w:tab w:val="left" w:pos="142"/>
          <w:tab w:val="left" w:pos="284"/>
          <w:tab w:val="left" w:pos="851"/>
        </w:tabs>
        <w:spacing w:after="0" w:line="240" w:lineRule="auto"/>
        <w:ind w:firstLine="709"/>
        <w:jc w:val="both"/>
        <w:rPr>
          <w:rStyle w:val="a7"/>
          <w:rFonts w:ascii="Times New Roman" w:hAnsi="Times New Roman" w:cs="Times New Roman"/>
          <w:sz w:val="28"/>
          <w:szCs w:val="28"/>
        </w:rPr>
      </w:pPr>
    </w:p>
    <w:p w:rsidR="004F658D" w:rsidRPr="004F658D" w:rsidRDefault="004F658D" w:rsidP="004F658D">
      <w:pPr>
        <w:tabs>
          <w:tab w:val="left" w:pos="1276"/>
        </w:tabs>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2.1. Описание флага Тарбагатайского района:</w:t>
      </w:r>
    </w:p>
    <w:p w:rsidR="004F658D" w:rsidRPr="004F658D" w:rsidRDefault="004F658D" w:rsidP="004F658D">
      <w:pPr>
        <w:tabs>
          <w:tab w:val="left" w:pos="1276"/>
        </w:tabs>
        <w:spacing w:after="0" w:line="240" w:lineRule="auto"/>
        <w:ind w:firstLine="709"/>
        <w:jc w:val="both"/>
        <w:rPr>
          <w:rFonts w:ascii="Times New Roman" w:hAnsi="Times New Roman" w:cs="Times New Roman"/>
          <w:b/>
          <w:sz w:val="28"/>
          <w:szCs w:val="28"/>
        </w:rPr>
      </w:pPr>
      <w:r w:rsidRPr="004F658D">
        <w:rPr>
          <w:rStyle w:val="ae"/>
          <w:rFonts w:ascii="Times New Roman" w:hAnsi="Times New Roman" w:cs="Times New Roman"/>
          <w:b w:val="0"/>
          <w:sz w:val="28"/>
          <w:szCs w:val="28"/>
          <w:shd w:val="clear" w:color="auto" w:fill="FFFFFF"/>
        </w:rPr>
        <w:t xml:space="preserve">«Прямоугольное синее полотнище с отношением ширины к длине 2:3, с распространением на всю его поверхность композиции герба </w:t>
      </w:r>
      <w:r w:rsidRPr="004F658D">
        <w:rPr>
          <w:rFonts w:ascii="Times New Roman" w:hAnsi="Times New Roman" w:cs="Times New Roman"/>
          <w:sz w:val="28"/>
          <w:szCs w:val="28"/>
        </w:rPr>
        <w:t>Тарбагатайского района</w:t>
      </w:r>
      <w:r w:rsidRPr="004F658D">
        <w:rPr>
          <w:rStyle w:val="ae"/>
          <w:rFonts w:ascii="Times New Roman" w:hAnsi="Times New Roman" w:cs="Times New Roman"/>
          <w:b w:val="0"/>
          <w:sz w:val="28"/>
          <w:szCs w:val="28"/>
          <w:shd w:val="clear" w:color="auto" w:fill="FFFFFF"/>
        </w:rPr>
        <w:t xml:space="preserve">, выполненную зеленым, желтым, красным и белыми цветами. Обратная сторона полотнища зеркально воспроизводит </w:t>
      </w:r>
      <w:proofErr w:type="gramStart"/>
      <w:r w:rsidRPr="004F658D">
        <w:rPr>
          <w:rStyle w:val="ae"/>
          <w:rFonts w:ascii="Times New Roman" w:hAnsi="Times New Roman" w:cs="Times New Roman"/>
          <w:b w:val="0"/>
          <w:sz w:val="28"/>
          <w:szCs w:val="28"/>
          <w:shd w:val="clear" w:color="auto" w:fill="FFFFFF"/>
        </w:rPr>
        <w:t>лицевую</w:t>
      </w:r>
      <w:proofErr w:type="gramEnd"/>
      <w:r w:rsidRPr="004F658D">
        <w:rPr>
          <w:rStyle w:val="ae"/>
          <w:rFonts w:ascii="Times New Roman" w:hAnsi="Times New Roman" w:cs="Times New Roman"/>
          <w:b w:val="0"/>
          <w:sz w:val="28"/>
          <w:szCs w:val="28"/>
          <w:shd w:val="clear" w:color="auto" w:fill="FFFFFF"/>
        </w:rPr>
        <w:t>».</w:t>
      </w:r>
    </w:p>
    <w:p w:rsidR="004F658D" w:rsidRPr="004F658D" w:rsidRDefault="004F658D" w:rsidP="004F658D">
      <w:pPr>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2.2. Рисунок флага Тарбагатайского района является неотъемлемой частью настоящего Положения (Приложение).</w:t>
      </w:r>
    </w:p>
    <w:p w:rsidR="004F658D" w:rsidRPr="004F658D" w:rsidRDefault="004F658D" w:rsidP="004F658D">
      <w:pPr>
        <w:tabs>
          <w:tab w:val="left" w:pos="1276"/>
        </w:tabs>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2.3. Обоснование символики флага Тарбагатайского района.</w:t>
      </w:r>
    </w:p>
    <w:p w:rsidR="004F658D" w:rsidRPr="004F658D" w:rsidRDefault="004F658D" w:rsidP="004F658D">
      <w:pPr>
        <w:pStyle w:val="22"/>
        <w:shd w:val="clear" w:color="auto" w:fill="auto"/>
        <w:spacing w:line="240" w:lineRule="auto"/>
        <w:ind w:firstLine="709"/>
        <w:rPr>
          <w:rFonts w:ascii="Times New Roman" w:hAnsi="Times New Roman" w:cs="Times New Roman"/>
          <w:sz w:val="28"/>
          <w:szCs w:val="28"/>
        </w:rPr>
      </w:pPr>
      <w:r w:rsidRPr="004F658D">
        <w:rPr>
          <w:rFonts w:ascii="Times New Roman" w:hAnsi="Times New Roman" w:cs="Times New Roman"/>
          <w:sz w:val="28"/>
          <w:szCs w:val="28"/>
        </w:rPr>
        <w:t>Флаг Тарбагатайского района составлен на основании герба Тарбагатайского района и повторяет его символику, языком символов и аллегорий отражает его природные, географические и национальные особенности.</w:t>
      </w:r>
    </w:p>
    <w:p w:rsidR="004F658D" w:rsidRPr="004F658D" w:rsidRDefault="004F658D" w:rsidP="004F658D">
      <w:pPr>
        <w:tabs>
          <w:tab w:val="left" w:pos="1276"/>
        </w:tabs>
        <w:spacing w:after="0" w:line="240" w:lineRule="auto"/>
        <w:ind w:firstLine="540"/>
        <w:jc w:val="both"/>
        <w:rPr>
          <w:rFonts w:ascii="Times New Roman" w:hAnsi="Times New Roman" w:cs="Times New Roman"/>
          <w:sz w:val="28"/>
          <w:szCs w:val="28"/>
        </w:rPr>
      </w:pPr>
      <w:r w:rsidRPr="004F658D">
        <w:rPr>
          <w:rFonts w:ascii="Times New Roman" w:hAnsi="Times New Roman" w:cs="Times New Roman"/>
          <w:sz w:val="28"/>
          <w:szCs w:val="28"/>
        </w:rPr>
        <w:t xml:space="preserve">История освоения земель Тарбагатайского района напрямую связана с переселением сюда многих староверческих семей, гонимых из центральной России. Первоначально, в конце </w:t>
      </w:r>
      <w:r w:rsidRPr="004F658D">
        <w:rPr>
          <w:rFonts w:ascii="Times New Roman" w:hAnsi="Times New Roman" w:cs="Times New Roman"/>
          <w:sz w:val="28"/>
          <w:szCs w:val="28"/>
          <w:lang w:val="en-US"/>
        </w:rPr>
        <w:t>XVII </w:t>
      </w:r>
      <w:r w:rsidRPr="004F658D">
        <w:rPr>
          <w:rFonts w:ascii="Times New Roman" w:hAnsi="Times New Roman" w:cs="Times New Roman"/>
          <w:sz w:val="28"/>
          <w:szCs w:val="28"/>
        </w:rPr>
        <w:t>века «</w:t>
      </w:r>
      <w:proofErr w:type="spellStart"/>
      <w:r w:rsidRPr="004F658D">
        <w:rPr>
          <w:rFonts w:ascii="Times New Roman" w:hAnsi="Times New Roman" w:cs="Times New Roman"/>
          <w:sz w:val="28"/>
          <w:szCs w:val="28"/>
        </w:rPr>
        <w:t>семейские</w:t>
      </w:r>
      <w:proofErr w:type="spellEnd"/>
      <w:r w:rsidRPr="004F658D">
        <w:rPr>
          <w:rFonts w:ascii="Times New Roman" w:hAnsi="Times New Roman" w:cs="Times New Roman"/>
          <w:sz w:val="28"/>
          <w:szCs w:val="28"/>
        </w:rPr>
        <w:t xml:space="preserve">» староверы переселились в Польшу и </w:t>
      </w:r>
      <w:proofErr w:type="spellStart"/>
      <w:r w:rsidRPr="004F658D">
        <w:rPr>
          <w:rFonts w:ascii="Times New Roman" w:hAnsi="Times New Roman" w:cs="Times New Roman"/>
          <w:sz w:val="28"/>
          <w:szCs w:val="28"/>
        </w:rPr>
        <w:t>Заднепровье</w:t>
      </w:r>
      <w:proofErr w:type="spellEnd"/>
      <w:r w:rsidRPr="004F658D">
        <w:rPr>
          <w:rFonts w:ascii="Times New Roman" w:hAnsi="Times New Roman" w:cs="Times New Roman"/>
          <w:sz w:val="28"/>
          <w:szCs w:val="28"/>
        </w:rPr>
        <w:t xml:space="preserve"> (Смоленские земли) и лишь во времена правления Екатерины Великой и далее оказались в Забайкалье. Будучи исконными земледельцами, они обладали такими чертами, как предприимчивость, трудолюбие, были отличными общинниками. Насильственно приведенные люди, владея большим сельскохозяйственным опытом и поразительным трудолюбием, уже через некоторое время заслужили признание. «Они и камень сделали плодородным», - говорил о них иркутский губернатор Трескин.  Самобытна и культура </w:t>
      </w:r>
      <w:proofErr w:type="spellStart"/>
      <w:r w:rsidRPr="004F658D">
        <w:rPr>
          <w:rFonts w:ascii="Times New Roman" w:hAnsi="Times New Roman" w:cs="Times New Roman"/>
          <w:sz w:val="28"/>
          <w:szCs w:val="28"/>
        </w:rPr>
        <w:t>семейских</w:t>
      </w:r>
      <w:proofErr w:type="spellEnd"/>
      <w:r w:rsidRPr="004F658D">
        <w:rPr>
          <w:rFonts w:ascii="Times New Roman" w:hAnsi="Times New Roman" w:cs="Times New Roman"/>
          <w:sz w:val="28"/>
          <w:szCs w:val="28"/>
        </w:rPr>
        <w:t xml:space="preserve"> Забайкалья. В ряду сибирских поселений живописные </w:t>
      </w:r>
      <w:proofErr w:type="spellStart"/>
      <w:r w:rsidRPr="004F658D">
        <w:rPr>
          <w:rFonts w:ascii="Times New Roman" w:hAnsi="Times New Roman" w:cs="Times New Roman"/>
          <w:sz w:val="28"/>
          <w:szCs w:val="28"/>
        </w:rPr>
        <w:t>семейские</w:t>
      </w:r>
      <w:proofErr w:type="spellEnd"/>
      <w:r w:rsidRPr="004F658D">
        <w:rPr>
          <w:rFonts w:ascii="Times New Roman" w:hAnsi="Times New Roman" w:cs="Times New Roman"/>
          <w:sz w:val="28"/>
          <w:szCs w:val="28"/>
        </w:rPr>
        <w:t xml:space="preserve"> села имеют особый «лик», узнаваемый даже неискушенным наблюдателем. Их всегда отличала неистребимая потребность в красоте, выраженной в яркости и многообразии красок.</w:t>
      </w:r>
    </w:p>
    <w:p w:rsidR="004F658D" w:rsidRPr="00D31C38" w:rsidRDefault="004F658D" w:rsidP="004F658D">
      <w:pPr>
        <w:spacing w:after="0" w:line="240" w:lineRule="auto"/>
        <w:rPr>
          <w:rFonts w:ascii="Times New Roman" w:hAnsi="Times New Roman" w:cs="Times New Roman"/>
          <w:sz w:val="28"/>
          <w:szCs w:val="28"/>
        </w:rPr>
      </w:pPr>
      <w:r w:rsidRPr="004F658D">
        <w:rPr>
          <w:rFonts w:ascii="Times New Roman" w:hAnsi="Times New Roman" w:cs="Times New Roman"/>
          <w:sz w:val="28"/>
          <w:szCs w:val="28"/>
        </w:rPr>
        <w:t xml:space="preserve">Русский поэт А.Н.Некрасов </w:t>
      </w:r>
      <w:r w:rsidRPr="00D31C38">
        <w:rPr>
          <w:rFonts w:ascii="Times New Roman" w:hAnsi="Times New Roman" w:cs="Times New Roman"/>
          <w:sz w:val="28"/>
          <w:szCs w:val="28"/>
        </w:rPr>
        <w:t>писал о Тарбагатае в поэме «Дедушка»:</w:t>
      </w:r>
    </w:p>
    <w:p w:rsidR="004F658D" w:rsidRPr="00D31C38" w:rsidRDefault="004F658D" w:rsidP="004F658D">
      <w:pPr>
        <w:tabs>
          <w:tab w:val="left" w:pos="1276"/>
        </w:tabs>
        <w:spacing w:after="0" w:line="240" w:lineRule="auto"/>
        <w:jc w:val="center"/>
        <w:rPr>
          <w:rFonts w:ascii="Times New Roman" w:hAnsi="Times New Roman" w:cs="Times New Roman"/>
          <w:sz w:val="28"/>
          <w:szCs w:val="28"/>
        </w:rPr>
      </w:pPr>
      <w:r w:rsidRPr="00D31C38">
        <w:rPr>
          <w:rFonts w:ascii="Times New Roman" w:hAnsi="Times New Roman" w:cs="Times New Roman"/>
          <w:sz w:val="28"/>
          <w:szCs w:val="28"/>
        </w:rPr>
        <w:t>…</w:t>
      </w:r>
      <w:proofErr w:type="gramStart"/>
      <w:r w:rsidRPr="00D31C38">
        <w:rPr>
          <w:rFonts w:ascii="Times New Roman" w:hAnsi="Times New Roman" w:cs="Times New Roman"/>
          <w:sz w:val="28"/>
          <w:szCs w:val="28"/>
        </w:rPr>
        <w:t>Ну</w:t>
      </w:r>
      <w:proofErr w:type="gramEnd"/>
      <w:r w:rsidRPr="00D31C38">
        <w:rPr>
          <w:rFonts w:ascii="Times New Roman" w:hAnsi="Times New Roman" w:cs="Times New Roman"/>
          <w:sz w:val="28"/>
          <w:szCs w:val="28"/>
        </w:rPr>
        <w:t xml:space="preserve"> уж зато и народ! </w:t>
      </w:r>
      <w:r w:rsidRPr="00D31C38">
        <w:rPr>
          <w:rFonts w:ascii="Times New Roman" w:hAnsi="Times New Roman" w:cs="Times New Roman"/>
          <w:sz w:val="28"/>
          <w:szCs w:val="28"/>
        </w:rPr>
        <w:br/>
        <w:t xml:space="preserve">Взросшие в нравах суровых, </w:t>
      </w:r>
      <w:r w:rsidRPr="00D31C38">
        <w:rPr>
          <w:rFonts w:ascii="Times New Roman" w:hAnsi="Times New Roman" w:cs="Times New Roman"/>
          <w:sz w:val="28"/>
          <w:szCs w:val="28"/>
        </w:rPr>
        <w:br/>
        <w:t xml:space="preserve">Сами творят они суд, </w:t>
      </w:r>
      <w:r w:rsidRPr="00D31C38">
        <w:rPr>
          <w:rFonts w:ascii="Times New Roman" w:hAnsi="Times New Roman" w:cs="Times New Roman"/>
          <w:sz w:val="28"/>
          <w:szCs w:val="28"/>
        </w:rPr>
        <w:br/>
        <w:t xml:space="preserve">Рекрутов ставят здоровых, </w:t>
      </w:r>
      <w:r w:rsidRPr="00D31C38">
        <w:rPr>
          <w:rFonts w:ascii="Times New Roman" w:hAnsi="Times New Roman" w:cs="Times New Roman"/>
          <w:sz w:val="28"/>
          <w:szCs w:val="28"/>
        </w:rPr>
        <w:br/>
        <w:t xml:space="preserve">Трезво и честно живут, </w:t>
      </w:r>
      <w:r w:rsidRPr="00D31C38">
        <w:rPr>
          <w:rFonts w:ascii="Times New Roman" w:hAnsi="Times New Roman" w:cs="Times New Roman"/>
          <w:sz w:val="28"/>
          <w:szCs w:val="28"/>
        </w:rPr>
        <w:br/>
        <w:t xml:space="preserve">Подати платят до срока, </w:t>
      </w:r>
      <w:r w:rsidRPr="00D31C38">
        <w:rPr>
          <w:rFonts w:ascii="Times New Roman" w:hAnsi="Times New Roman" w:cs="Times New Roman"/>
          <w:sz w:val="28"/>
          <w:szCs w:val="28"/>
        </w:rPr>
        <w:br/>
        <w:t xml:space="preserve">Только ты им не мешай. — </w:t>
      </w:r>
      <w:r w:rsidRPr="00D31C38">
        <w:rPr>
          <w:rFonts w:ascii="Times New Roman" w:hAnsi="Times New Roman" w:cs="Times New Roman"/>
          <w:sz w:val="28"/>
          <w:szCs w:val="28"/>
        </w:rPr>
        <w:br/>
        <w:t xml:space="preserve">«Где ж та деревня?» — Далеко, </w:t>
      </w:r>
      <w:r w:rsidRPr="00D31C38">
        <w:rPr>
          <w:rFonts w:ascii="Times New Roman" w:hAnsi="Times New Roman" w:cs="Times New Roman"/>
          <w:sz w:val="28"/>
          <w:szCs w:val="28"/>
        </w:rPr>
        <w:br/>
        <w:t xml:space="preserve">Имя ей «Тарбагатай», </w:t>
      </w:r>
      <w:r w:rsidRPr="00D31C38">
        <w:rPr>
          <w:rFonts w:ascii="Times New Roman" w:hAnsi="Times New Roman" w:cs="Times New Roman"/>
          <w:sz w:val="28"/>
          <w:szCs w:val="28"/>
        </w:rPr>
        <w:br/>
        <w:t>Страшная глушь, за Байкалом...</w:t>
      </w:r>
    </w:p>
    <w:p w:rsidR="004F658D" w:rsidRPr="004F658D" w:rsidRDefault="004F658D" w:rsidP="004F658D">
      <w:pPr>
        <w:tabs>
          <w:tab w:val="left" w:pos="1276"/>
        </w:tabs>
        <w:spacing w:after="0" w:line="240" w:lineRule="auto"/>
        <w:ind w:firstLine="540"/>
        <w:jc w:val="both"/>
        <w:rPr>
          <w:rFonts w:ascii="Times New Roman" w:hAnsi="Times New Roman" w:cs="Times New Roman"/>
          <w:sz w:val="28"/>
          <w:szCs w:val="28"/>
        </w:rPr>
      </w:pPr>
      <w:r w:rsidRPr="004F658D">
        <w:rPr>
          <w:rFonts w:ascii="Times New Roman" w:hAnsi="Times New Roman" w:cs="Times New Roman"/>
          <w:sz w:val="28"/>
          <w:szCs w:val="28"/>
        </w:rPr>
        <w:t>Название Тарбагатайского района связано с названием распространенного в Бурятии степного зверька – сурка (по-бурятски – тарбаган).</w:t>
      </w:r>
    </w:p>
    <w:p w:rsidR="004F658D" w:rsidRPr="004F658D" w:rsidRDefault="004F658D" w:rsidP="004F658D">
      <w:pPr>
        <w:tabs>
          <w:tab w:val="left" w:pos="1276"/>
        </w:tabs>
        <w:spacing w:after="0" w:line="240" w:lineRule="auto"/>
        <w:ind w:firstLine="540"/>
        <w:jc w:val="both"/>
        <w:rPr>
          <w:rFonts w:ascii="Times New Roman" w:hAnsi="Times New Roman" w:cs="Times New Roman"/>
          <w:sz w:val="28"/>
          <w:szCs w:val="28"/>
        </w:rPr>
      </w:pPr>
      <w:r w:rsidRPr="004F658D">
        <w:rPr>
          <w:rFonts w:ascii="Times New Roman" w:hAnsi="Times New Roman" w:cs="Times New Roman"/>
          <w:sz w:val="28"/>
          <w:szCs w:val="28"/>
        </w:rPr>
        <w:t>Эти исторические и топонимические особенности района легли в его символику.</w:t>
      </w:r>
    </w:p>
    <w:p w:rsidR="004F658D" w:rsidRPr="004F658D" w:rsidRDefault="004F658D" w:rsidP="004F658D">
      <w:pPr>
        <w:tabs>
          <w:tab w:val="left" w:pos="1276"/>
        </w:tabs>
        <w:spacing w:after="0" w:line="240" w:lineRule="auto"/>
        <w:ind w:firstLine="540"/>
        <w:jc w:val="both"/>
        <w:rPr>
          <w:rFonts w:ascii="Times New Roman" w:hAnsi="Times New Roman" w:cs="Times New Roman"/>
          <w:sz w:val="28"/>
          <w:szCs w:val="28"/>
        </w:rPr>
      </w:pPr>
      <w:r w:rsidRPr="004F658D">
        <w:rPr>
          <w:rFonts w:ascii="Times New Roman" w:hAnsi="Times New Roman" w:cs="Times New Roman"/>
          <w:sz w:val="28"/>
          <w:szCs w:val="28"/>
        </w:rPr>
        <w:t>Символика флага многозначна:</w:t>
      </w:r>
    </w:p>
    <w:p w:rsidR="004F658D" w:rsidRPr="004F658D" w:rsidRDefault="004F658D" w:rsidP="004F658D">
      <w:pPr>
        <w:tabs>
          <w:tab w:val="left" w:pos="1276"/>
        </w:tabs>
        <w:spacing w:after="0" w:line="240" w:lineRule="auto"/>
        <w:ind w:firstLine="540"/>
        <w:jc w:val="both"/>
        <w:rPr>
          <w:rFonts w:ascii="Times New Roman" w:hAnsi="Times New Roman" w:cs="Times New Roman"/>
          <w:sz w:val="28"/>
          <w:szCs w:val="28"/>
        </w:rPr>
      </w:pPr>
      <w:r w:rsidRPr="004F658D">
        <w:rPr>
          <w:rFonts w:ascii="Times New Roman" w:hAnsi="Times New Roman" w:cs="Times New Roman"/>
          <w:sz w:val="28"/>
          <w:szCs w:val="28"/>
        </w:rPr>
        <w:t>- сноп – символизирует развитое сельское хозяйство района, его тружеников, добивающихся в нелегких условиях больших урожаев;</w:t>
      </w:r>
    </w:p>
    <w:p w:rsidR="004F658D" w:rsidRPr="004F658D" w:rsidRDefault="004F658D" w:rsidP="004F658D">
      <w:pPr>
        <w:tabs>
          <w:tab w:val="left" w:pos="1276"/>
        </w:tabs>
        <w:spacing w:after="0" w:line="240" w:lineRule="auto"/>
        <w:ind w:firstLine="540"/>
        <w:jc w:val="both"/>
        <w:rPr>
          <w:rFonts w:ascii="Times New Roman" w:hAnsi="Times New Roman" w:cs="Times New Roman"/>
          <w:sz w:val="28"/>
          <w:szCs w:val="28"/>
        </w:rPr>
      </w:pPr>
      <w:r w:rsidRPr="004F658D">
        <w:rPr>
          <w:rFonts w:ascii="Times New Roman" w:hAnsi="Times New Roman" w:cs="Times New Roman"/>
          <w:sz w:val="28"/>
          <w:szCs w:val="28"/>
        </w:rPr>
        <w:t>- сурки – гласный символ названия района по его административному центру села Тарбагатай;</w:t>
      </w:r>
    </w:p>
    <w:p w:rsidR="004F658D" w:rsidRPr="004F658D" w:rsidRDefault="004F658D" w:rsidP="004F658D">
      <w:pPr>
        <w:tabs>
          <w:tab w:val="left" w:pos="1276"/>
        </w:tabs>
        <w:spacing w:after="0" w:line="240" w:lineRule="auto"/>
        <w:ind w:firstLine="540"/>
        <w:jc w:val="both"/>
        <w:rPr>
          <w:rFonts w:ascii="Times New Roman" w:hAnsi="Times New Roman" w:cs="Times New Roman"/>
          <w:sz w:val="28"/>
          <w:szCs w:val="28"/>
        </w:rPr>
      </w:pPr>
      <w:r w:rsidRPr="004F658D">
        <w:rPr>
          <w:rFonts w:ascii="Times New Roman" w:hAnsi="Times New Roman" w:cs="Times New Roman"/>
          <w:sz w:val="28"/>
          <w:szCs w:val="28"/>
        </w:rPr>
        <w:t>- цветные ленты, перевязывающие сноп – символ старообрядцев, составляющих значительную часть населения района. Об этом же символизирует и узор на серебряной (белой) ленте.</w:t>
      </w:r>
    </w:p>
    <w:p w:rsidR="004F658D" w:rsidRPr="004F658D" w:rsidRDefault="004F658D" w:rsidP="004F658D">
      <w:pPr>
        <w:spacing w:after="0" w:line="240" w:lineRule="auto"/>
        <w:ind w:firstLine="567"/>
        <w:rPr>
          <w:rFonts w:ascii="Times New Roman" w:hAnsi="Times New Roman" w:cs="Times New Roman"/>
          <w:sz w:val="28"/>
          <w:szCs w:val="28"/>
        </w:rPr>
      </w:pPr>
      <w:r w:rsidRPr="004F658D">
        <w:rPr>
          <w:rFonts w:ascii="Times New Roman" w:hAnsi="Times New Roman" w:cs="Times New Roman"/>
          <w:sz w:val="28"/>
          <w:szCs w:val="28"/>
        </w:rPr>
        <w:t>синий цвет (лазурь) – символ возвышенных устремлений, искренности, преданности, возрождения.</w:t>
      </w:r>
    </w:p>
    <w:p w:rsidR="004F658D" w:rsidRPr="004F658D" w:rsidRDefault="004F658D" w:rsidP="004F658D">
      <w:pPr>
        <w:tabs>
          <w:tab w:val="left" w:pos="1276"/>
        </w:tabs>
        <w:spacing w:after="0" w:line="240" w:lineRule="auto"/>
        <w:ind w:firstLine="540"/>
        <w:jc w:val="both"/>
        <w:rPr>
          <w:rFonts w:ascii="Times New Roman" w:hAnsi="Times New Roman" w:cs="Times New Roman"/>
          <w:sz w:val="28"/>
          <w:szCs w:val="28"/>
        </w:rPr>
      </w:pPr>
      <w:r w:rsidRPr="004F658D">
        <w:rPr>
          <w:rFonts w:ascii="Times New Roman" w:hAnsi="Times New Roman" w:cs="Times New Roman"/>
          <w:sz w:val="28"/>
          <w:szCs w:val="28"/>
        </w:rPr>
        <w:t>желтый цвет (золото) – символ степей Тарбагатайского района, символ урожая, богатства, стабильности, уважения.</w:t>
      </w:r>
    </w:p>
    <w:p w:rsidR="004F658D" w:rsidRPr="004F658D" w:rsidRDefault="004F658D" w:rsidP="004F658D">
      <w:pPr>
        <w:spacing w:after="0" w:line="240" w:lineRule="auto"/>
        <w:ind w:firstLine="567"/>
        <w:rPr>
          <w:rFonts w:ascii="Times New Roman" w:hAnsi="Times New Roman" w:cs="Times New Roman"/>
          <w:sz w:val="28"/>
          <w:szCs w:val="28"/>
        </w:rPr>
      </w:pPr>
      <w:r w:rsidRPr="004F658D">
        <w:rPr>
          <w:rFonts w:ascii="Times New Roman" w:hAnsi="Times New Roman" w:cs="Times New Roman"/>
          <w:sz w:val="28"/>
          <w:szCs w:val="28"/>
        </w:rPr>
        <w:t>красный цвет (</w:t>
      </w:r>
      <w:proofErr w:type="spellStart"/>
      <w:r w:rsidRPr="004F658D">
        <w:rPr>
          <w:rFonts w:ascii="Times New Roman" w:hAnsi="Times New Roman" w:cs="Times New Roman"/>
          <w:sz w:val="28"/>
          <w:szCs w:val="28"/>
        </w:rPr>
        <w:t>червлень</w:t>
      </w:r>
      <w:proofErr w:type="spellEnd"/>
      <w:r w:rsidRPr="004F658D">
        <w:rPr>
          <w:rFonts w:ascii="Times New Roman" w:hAnsi="Times New Roman" w:cs="Times New Roman"/>
          <w:sz w:val="28"/>
          <w:szCs w:val="28"/>
        </w:rPr>
        <w:t xml:space="preserve">) – символ труда, мужества, жизнеутверждающей силы, красоты и праздника. </w:t>
      </w:r>
    </w:p>
    <w:p w:rsidR="004F658D" w:rsidRPr="004F658D" w:rsidRDefault="004F658D" w:rsidP="004F658D">
      <w:pPr>
        <w:spacing w:after="0" w:line="240" w:lineRule="auto"/>
        <w:ind w:firstLine="567"/>
        <w:rPr>
          <w:rFonts w:ascii="Times New Roman" w:hAnsi="Times New Roman" w:cs="Times New Roman"/>
          <w:sz w:val="28"/>
          <w:szCs w:val="28"/>
        </w:rPr>
      </w:pPr>
      <w:r w:rsidRPr="004F658D">
        <w:rPr>
          <w:rFonts w:ascii="Times New Roman" w:hAnsi="Times New Roman" w:cs="Times New Roman"/>
          <w:sz w:val="28"/>
          <w:szCs w:val="28"/>
        </w:rPr>
        <w:t>белый цвет (серебро) – символ чистоты, открытости, божественной мудрости, примирения.</w:t>
      </w:r>
    </w:p>
    <w:p w:rsidR="004F658D" w:rsidRPr="004F658D" w:rsidRDefault="004F658D" w:rsidP="004F658D">
      <w:pPr>
        <w:spacing w:after="0" w:line="240" w:lineRule="auto"/>
        <w:ind w:firstLine="567"/>
        <w:rPr>
          <w:rFonts w:ascii="Times New Roman" w:hAnsi="Times New Roman" w:cs="Times New Roman"/>
          <w:sz w:val="28"/>
          <w:szCs w:val="28"/>
        </w:rPr>
      </w:pPr>
      <w:r w:rsidRPr="004F658D">
        <w:rPr>
          <w:rFonts w:ascii="Times New Roman" w:hAnsi="Times New Roman" w:cs="Times New Roman"/>
          <w:sz w:val="28"/>
          <w:szCs w:val="28"/>
        </w:rPr>
        <w:t xml:space="preserve">Зеленый цвет символизирует весну, здоровье, природу, молодость и надежду. </w:t>
      </w:r>
    </w:p>
    <w:p w:rsidR="004F658D" w:rsidRPr="004F658D" w:rsidRDefault="004F658D" w:rsidP="004F658D">
      <w:pPr>
        <w:pStyle w:val="3"/>
        <w:spacing w:after="0"/>
        <w:ind w:firstLine="709"/>
        <w:jc w:val="both"/>
        <w:rPr>
          <w:sz w:val="28"/>
          <w:szCs w:val="28"/>
        </w:rPr>
      </w:pPr>
      <w:r w:rsidRPr="004F658D">
        <w:rPr>
          <w:sz w:val="28"/>
          <w:szCs w:val="28"/>
        </w:rPr>
        <w:t>2.4. Авторская группа:</w:t>
      </w:r>
    </w:p>
    <w:p w:rsidR="004F658D" w:rsidRPr="004F658D" w:rsidRDefault="004F658D" w:rsidP="004F658D">
      <w:pPr>
        <w:pStyle w:val="3"/>
        <w:spacing w:after="0"/>
        <w:ind w:firstLine="709"/>
        <w:jc w:val="both"/>
        <w:rPr>
          <w:sz w:val="28"/>
          <w:szCs w:val="28"/>
        </w:rPr>
      </w:pPr>
      <w:r w:rsidRPr="004F658D">
        <w:rPr>
          <w:sz w:val="28"/>
          <w:szCs w:val="28"/>
        </w:rPr>
        <w:t xml:space="preserve">идея флага: </w:t>
      </w:r>
      <w:r w:rsidR="00D31C38">
        <w:rPr>
          <w:sz w:val="28"/>
          <w:szCs w:val="28"/>
        </w:rPr>
        <w:t>Орлов Михаил Валерьевич</w:t>
      </w:r>
      <w:r w:rsidRPr="004F658D">
        <w:rPr>
          <w:sz w:val="28"/>
          <w:szCs w:val="28"/>
        </w:rPr>
        <w:t xml:space="preserve"> (Тарбагатайский район); </w:t>
      </w:r>
    </w:p>
    <w:p w:rsidR="004F658D" w:rsidRPr="004F658D" w:rsidRDefault="004F658D" w:rsidP="004F658D">
      <w:pPr>
        <w:pStyle w:val="3"/>
        <w:spacing w:after="0"/>
        <w:ind w:firstLine="709"/>
        <w:jc w:val="both"/>
        <w:rPr>
          <w:sz w:val="28"/>
          <w:szCs w:val="28"/>
        </w:rPr>
      </w:pPr>
      <w:r w:rsidRPr="004F658D">
        <w:rPr>
          <w:sz w:val="28"/>
          <w:szCs w:val="28"/>
        </w:rPr>
        <w:t xml:space="preserve">геральдическая доработка: Константин </w:t>
      </w:r>
      <w:proofErr w:type="spellStart"/>
      <w:r w:rsidRPr="004F658D">
        <w:rPr>
          <w:sz w:val="28"/>
          <w:szCs w:val="28"/>
        </w:rPr>
        <w:t>Моченов</w:t>
      </w:r>
      <w:proofErr w:type="spellEnd"/>
      <w:r w:rsidRPr="004F658D">
        <w:rPr>
          <w:sz w:val="28"/>
          <w:szCs w:val="28"/>
        </w:rPr>
        <w:t xml:space="preserve"> (Химки);</w:t>
      </w:r>
    </w:p>
    <w:p w:rsidR="004F658D" w:rsidRPr="004F658D" w:rsidRDefault="004F658D" w:rsidP="004F658D">
      <w:pPr>
        <w:pStyle w:val="3"/>
        <w:spacing w:after="0"/>
        <w:ind w:firstLine="709"/>
        <w:jc w:val="both"/>
        <w:rPr>
          <w:sz w:val="28"/>
          <w:szCs w:val="28"/>
        </w:rPr>
      </w:pPr>
      <w:r w:rsidRPr="004F658D">
        <w:rPr>
          <w:sz w:val="28"/>
          <w:szCs w:val="28"/>
        </w:rPr>
        <w:t>художник и компьютерный дизайн: Анна Гарсия (Москва);</w:t>
      </w:r>
    </w:p>
    <w:p w:rsidR="004F658D" w:rsidRPr="004F658D" w:rsidRDefault="004F658D" w:rsidP="004F658D">
      <w:pPr>
        <w:pStyle w:val="3"/>
        <w:spacing w:after="0"/>
        <w:ind w:firstLine="709"/>
        <w:jc w:val="both"/>
        <w:rPr>
          <w:sz w:val="28"/>
          <w:szCs w:val="28"/>
        </w:rPr>
      </w:pPr>
      <w:r w:rsidRPr="004F658D">
        <w:rPr>
          <w:sz w:val="28"/>
          <w:szCs w:val="28"/>
        </w:rPr>
        <w:t>обоснование символики: Вячеслав Мишин (Химки).</w:t>
      </w:r>
    </w:p>
    <w:p w:rsidR="004F658D" w:rsidRPr="004F658D" w:rsidRDefault="004F658D" w:rsidP="004F658D">
      <w:pPr>
        <w:pStyle w:val="22"/>
        <w:shd w:val="clear" w:color="auto" w:fill="auto"/>
        <w:spacing w:line="240" w:lineRule="auto"/>
        <w:ind w:firstLine="709"/>
        <w:rPr>
          <w:rFonts w:ascii="Times New Roman" w:hAnsi="Times New Roman" w:cs="Times New Roman"/>
          <w:sz w:val="28"/>
          <w:szCs w:val="28"/>
        </w:rPr>
      </w:pPr>
    </w:p>
    <w:p w:rsidR="004F658D" w:rsidRPr="004F658D" w:rsidRDefault="004F658D" w:rsidP="004F658D">
      <w:pPr>
        <w:numPr>
          <w:ilvl w:val="0"/>
          <w:numId w:val="3"/>
        </w:numPr>
        <w:tabs>
          <w:tab w:val="left" w:pos="284"/>
        </w:tabs>
        <w:spacing w:after="0" w:line="240" w:lineRule="auto"/>
        <w:ind w:left="0" w:firstLine="709"/>
        <w:jc w:val="center"/>
        <w:rPr>
          <w:rStyle w:val="a7"/>
          <w:rFonts w:ascii="Times New Roman" w:hAnsi="Times New Roman" w:cs="Times New Roman"/>
          <w:sz w:val="28"/>
          <w:szCs w:val="28"/>
        </w:rPr>
      </w:pPr>
      <w:r w:rsidRPr="004F658D">
        <w:rPr>
          <w:rStyle w:val="a7"/>
          <w:rFonts w:ascii="Times New Roman" w:hAnsi="Times New Roman" w:cs="Times New Roman"/>
          <w:sz w:val="28"/>
          <w:szCs w:val="28"/>
        </w:rPr>
        <w:t xml:space="preserve">Порядок воспроизведения и размещения флага    </w:t>
      </w:r>
      <w:r w:rsidRPr="004F658D">
        <w:rPr>
          <w:rFonts w:ascii="Times New Roman" w:hAnsi="Times New Roman" w:cs="Times New Roman"/>
          <w:b/>
          <w:sz w:val="28"/>
          <w:szCs w:val="28"/>
        </w:rPr>
        <w:t>Тарбагатайского района</w:t>
      </w:r>
    </w:p>
    <w:p w:rsidR="004F658D" w:rsidRPr="004F658D" w:rsidRDefault="004F658D" w:rsidP="004F658D">
      <w:pPr>
        <w:tabs>
          <w:tab w:val="left" w:pos="284"/>
          <w:tab w:val="left" w:pos="1276"/>
        </w:tabs>
        <w:spacing w:after="0" w:line="240" w:lineRule="auto"/>
        <w:ind w:firstLine="709"/>
        <w:jc w:val="both"/>
        <w:rPr>
          <w:rStyle w:val="a7"/>
          <w:rFonts w:ascii="Times New Roman" w:hAnsi="Times New Roman" w:cs="Times New Roman"/>
          <w:b w:val="0"/>
          <w:sz w:val="28"/>
          <w:szCs w:val="28"/>
        </w:rPr>
      </w:pPr>
    </w:p>
    <w:p w:rsidR="004F658D" w:rsidRPr="004F658D" w:rsidRDefault="004F658D" w:rsidP="004F658D">
      <w:pPr>
        <w:tabs>
          <w:tab w:val="left" w:pos="1276"/>
        </w:tabs>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3.1. Воспроизведение флага Тарбагатайского района, независимо от его размеров и техники исполнения, должно точно соответствовать описанию, приведенному в пункте 2.1 настоящего Положения.</w:t>
      </w:r>
    </w:p>
    <w:p w:rsidR="004F658D" w:rsidRPr="004F658D" w:rsidRDefault="004F658D" w:rsidP="004F658D">
      <w:pPr>
        <w:tabs>
          <w:tab w:val="left" w:pos="1276"/>
        </w:tabs>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 xml:space="preserve">3.2. Порядок одновременного размещения Государственного флага Российской Федерации, флага Республики Бурятия, флага Тарбагатайского района, иных флагов производится в соответствии с федеральным законодательством, законодательством Республики Бурятия, </w:t>
      </w:r>
      <w:proofErr w:type="gramStart"/>
      <w:r w:rsidRPr="004F658D">
        <w:rPr>
          <w:rFonts w:ascii="Times New Roman" w:hAnsi="Times New Roman" w:cs="Times New Roman"/>
          <w:sz w:val="28"/>
          <w:szCs w:val="28"/>
        </w:rPr>
        <w:t>регулирующими</w:t>
      </w:r>
      <w:proofErr w:type="gramEnd"/>
      <w:r w:rsidRPr="004F658D">
        <w:rPr>
          <w:rFonts w:ascii="Times New Roman" w:hAnsi="Times New Roman" w:cs="Times New Roman"/>
          <w:sz w:val="28"/>
          <w:szCs w:val="28"/>
        </w:rPr>
        <w:t xml:space="preserve"> правоотношения в сфере геральдического обеспечения.</w:t>
      </w:r>
    </w:p>
    <w:p w:rsidR="004F658D" w:rsidRPr="004F658D" w:rsidRDefault="004F658D" w:rsidP="004F658D">
      <w:pPr>
        <w:tabs>
          <w:tab w:val="left" w:pos="1276"/>
        </w:tabs>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3.3. При одновременном размещении Государственного флага Российской Федерации (или флага Республики Бурятия) и флага Тарбагатайского района флаг Тарбагатайского района располагается справа (размещение флагов по схеме: 1 – 2)</w:t>
      </w:r>
      <w:r w:rsidRPr="004F658D">
        <w:rPr>
          <w:rStyle w:val="ab"/>
          <w:rFonts w:ascii="Times New Roman" w:hAnsi="Times New Roman" w:cs="Times New Roman"/>
          <w:sz w:val="28"/>
          <w:szCs w:val="28"/>
        </w:rPr>
        <w:footnoteReference w:id="3"/>
      </w:r>
      <w:r w:rsidRPr="004F658D">
        <w:rPr>
          <w:rFonts w:ascii="Times New Roman" w:hAnsi="Times New Roman" w:cs="Times New Roman"/>
          <w:sz w:val="28"/>
          <w:szCs w:val="28"/>
        </w:rPr>
        <w:t>.</w:t>
      </w:r>
    </w:p>
    <w:p w:rsidR="004F658D" w:rsidRPr="004F658D" w:rsidRDefault="004F658D" w:rsidP="004F658D">
      <w:pPr>
        <w:tabs>
          <w:tab w:val="left" w:pos="1276"/>
        </w:tabs>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3.4. При одновременном размещении Государственного флага Российской Федерации (1), флага Республики Бурятия (2) и флага Тарбагатайского района (3), Государственный флаг Российской Федерации располагается в центре. Слева от Государственного флага Российской Федерации располагается флаг Республики Бурятия, справа от Государственного флага Российской Федерации располагается флаг Тарбагатайского района (размещение флагов по схеме: 2 – 1 – 3).</w:t>
      </w:r>
    </w:p>
    <w:p w:rsidR="004F658D" w:rsidRPr="004F658D" w:rsidRDefault="004F658D" w:rsidP="004F658D">
      <w:pPr>
        <w:tabs>
          <w:tab w:val="left" w:pos="1276"/>
        </w:tabs>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3.5. При одновременном размещении четного числа флагов (например, восьми), Государственный флаг Российской Федерации (1) располагается левее центра. Справа от Государственного флага Российской Федерации располагается флаг Республики Бурятия (2), слева от Государственного флага Российской Федерации располагается флаг Тарбагатайского района (3). Остальные флаги располагаются далее поочередно слева и справа в порядке ранжирования (размещение флагов по схеме: 7 – 5 – 3 – 1 – 2 – 4 – 6 – 8).</w:t>
      </w:r>
    </w:p>
    <w:p w:rsidR="004F658D" w:rsidRPr="004F658D" w:rsidRDefault="004F658D" w:rsidP="004F658D">
      <w:pPr>
        <w:tabs>
          <w:tab w:val="left" w:pos="1276"/>
        </w:tabs>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3.6. При одновременном размещении нечетного числа флагов (например, девяти), Государственный флаг Российской Федерации (1) располагается в центре. Слева от Государственного флага Российской Федерации располагается флаг Республики Бурятия (2), справа от Государственного флага Российской Федерации располагается флаг Тарбагатайского района (3). Остальные флаги располагаются далее поочередно справа и слева в порядке ранжирования (размещение флагов по схеме: 8 – 6 – 4 – 2 – 1 – 3 – 5 – 7 – 9).</w:t>
      </w:r>
    </w:p>
    <w:p w:rsidR="004F658D" w:rsidRPr="004F658D" w:rsidRDefault="004F658D" w:rsidP="004F658D">
      <w:pPr>
        <w:tabs>
          <w:tab w:val="left" w:pos="1276"/>
        </w:tabs>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3.7. Расположение флагов, установленное в пунктах 3.3 – 3.6, указано «от зрителя».</w:t>
      </w:r>
    </w:p>
    <w:p w:rsidR="004F658D" w:rsidRPr="004F658D" w:rsidRDefault="004F658D" w:rsidP="004F658D">
      <w:pPr>
        <w:tabs>
          <w:tab w:val="left" w:pos="1276"/>
        </w:tabs>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3.8. При одновременном размещении Государственного флага Российской Федерации, флага Республики Бурятия, флагов иных субъектов Российской Федерации, флага Тарбагатайского района размер флага Тарбагатайского района не может превышать размеры других флагов.</w:t>
      </w:r>
    </w:p>
    <w:p w:rsidR="004F658D" w:rsidRPr="004F658D" w:rsidRDefault="004F658D" w:rsidP="004F658D">
      <w:pPr>
        <w:tabs>
          <w:tab w:val="left" w:pos="1276"/>
        </w:tabs>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3.9. При одновременном размещении Государственного флага Российской Федерации, флага Республики Бурятия, флагов иных субъектов Российской, флага Тарбагатайского района высота размещения флага Тарбагатайского района не может превышать высоту размещения других флагов.</w:t>
      </w:r>
    </w:p>
    <w:p w:rsidR="004F658D" w:rsidRPr="004F658D" w:rsidRDefault="004F658D" w:rsidP="004F658D">
      <w:pPr>
        <w:tabs>
          <w:tab w:val="left" w:pos="1276"/>
        </w:tabs>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3.10. При одновременном размещении Государственного флага Российской Федерации, флага Республики Бурятия, флагов иных субъектов Российской Федерации, флага Тарбагатайского района все флаги должны быть выполнены в единой технике.</w:t>
      </w:r>
    </w:p>
    <w:p w:rsidR="004F658D" w:rsidRPr="004F658D" w:rsidRDefault="004F658D" w:rsidP="004F658D">
      <w:pPr>
        <w:tabs>
          <w:tab w:val="left" w:pos="1276"/>
        </w:tabs>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 xml:space="preserve">3.11. В знак траура флаг Тарбагатайского района приспускается до половины высоты флагштока (мачты). При невозможности приспустить флаг, а также, если флаг установлен в помещении, к верхней части древка выше полотнища флага крепится черная сложенная пополам и прикрепленная за место сложения лента, общая длина которой равна длине полотнища флага, а ширина составляет не менее 1/10 от ширины полотнища флага. </w:t>
      </w:r>
    </w:p>
    <w:p w:rsidR="004F658D" w:rsidRPr="004F658D" w:rsidRDefault="004F658D" w:rsidP="004F658D">
      <w:pPr>
        <w:tabs>
          <w:tab w:val="left" w:pos="1276"/>
        </w:tabs>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3.12. При вертикальном вывешивании флага Тарбагатайского района, флаг должен быть обращен лицевой стороной к зрителям.</w:t>
      </w:r>
    </w:p>
    <w:p w:rsidR="004F658D" w:rsidRPr="004F658D" w:rsidRDefault="004F658D" w:rsidP="004F658D">
      <w:pPr>
        <w:tabs>
          <w:tab w:val="left" w:pos="1276"/>
        </w:tabs>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3.13. Порядок изготовления, хранения и уничтожения флага Тарбагатайского района, бланков и иных носителей изображения флага Тарбагатайского района устанавливается администрацией Тарбагатайского района.</w:t>
      </w:r>
    </w:p>
    <w:p w:rsidR="004F658D" w:rsidRPr="004F658D" w:rsidRDefault="004F658D" w:rsidP="004F658D">
      <w:pPr>
        <w:tabs>
          <w:tab w:val="left" w:pos="1276"/>
        </w:tabs>
        <w:spacing w:after="0" w:line="240" w:lineRule="auto"/>
        <w:ind w:firstLine="709"/>
        <w:jc w:val="both"/>
        <w:rPr>
          <w:rFonts w:ascii="Times New Roman" w:hAnsi="Times New Roman" w:cs="Times New Roman"/>
          <w:sz w:val="28"/>
          <w:szCs w:val="28"/>
        </w:rPr>
      </w:pPr>
    </w:p>
    <w:p w:rsidR="004F658D" w:rsidRPr="004F658D" w:rsidRDefault="004F658D" w:rsidP="004F658D">
      <w:pPr>
        <w:tabs>
          <w:tab w:val="left" w:pos="142"/>
          <w:tab w:val="left" w:pos="284"/>
          <w:tab w:val="left" w:pos="851"/>
        </w:tabs>
        <w:spacing w:after="0" w:line="240" w:lineRule="auto"/>
        <w:ind w:firstLine="709"/>
        <w:jc w:val="both"/>
        <w:rPr>
          <w:rFonts w:ascii="Times New Roman" w:hAnsi="Times New Roman" w:cs="Times New Roman"/>
          <w:i/>
          <w:sz w:val="28"/>
          <w:szCs w:val="28"/>
        </w:rPr>
      </w:pPr>
      <w:r w:rsidRPr="004F658D">
        <w:rPr>
          <w:rStyle w:val="a9"/>
          <w:rFonts w:ascii="Times New Roman" w:hAnsi="Times New Roman" w:cs="Times New Roman"/>
          <w:sz w:val="28"/>
          <w:szCs w:val="28"/>
        </w:rPr>
        <w:t>4. Порядок использования флага Тарбагатайского района</w:t>
      </w:r>
    </w:p>
    <w:p w:rsidR="004F658D" w:rsidRPr="004F658D" w:rsidRDefault="004F658D" w:rsidP="004F658D">
      <w:pPr>
        <w:tabs>
          <w:tab w:val="left" w:pos="993"/>
        </w:tabs>
        <w:spacing w:after="0" w:line="240" w:lineRule="auto"/>
        <w:ind w:firstLine="709"/>
        <w:jc w:val="both"/>
        <w:rPr>
          <w:rStyle w:val="a9"/>
          <w:rFonts w:ascii="Times New Roman" w:hAnsi="Times New Roman" w:cs="Times New Roman"/>
          <w:sz w:val="28"/>
          <w:szCs w:val="28"/>
        </w:rPr>
      </w:pPr>
    </w:p>
    <w:p w:rsidR="004F658D" w:rsidRPr="004F658D" w:rsidRDefault="004F658D" w:rsidP="004F658D">
      <w:pPr>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4.1. Флаг Тарбагатайского района установлен (поднят, размещен, вывешен) постоянно:</w:t>
      </w:r>
    </w:p>
    <w:p w:rsidR="004F658D" w:rsidRPr="004F658D" w:rsidRDefault="004F658D" w:rsidP="004F658D">
      <w:pPr>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1) на зданиях органов местного самоуправления Тарбагатайского района</w:t>
      </w:r>
      <w:r w:rsidRPr="004F658D">
        <w:rPr>
          <w:rFonts w:ascii="Times New Roman" w:hAnsi="Times New Roman" w:cs="Times New Roman"/>
          <w:i/>
          <w:sz w:val="28"/>
          <w:szCs w:val="28"/>
        </w:rPr>
        <w:t>,</w:t>
      </w:r>
      <w:r w:rsidRPr="004F658D">
        <w:rPr>
          <w:rFonts w:ascii="Times New Roman" w:hAnsi="Times New Roman" w:cs="Times New Roman"/>
          <w:sz w:val="28"/>
          <w:szCs w:val="28"/>
        </w:rPr>
        <w:t xml:space="preserve"> </w:t>
      </w:r>
      <w:r w:rsidRPr="004F658D">
        <w:rPr>
          <w:rFonts w:ascii="Times New Roman" w:hAnsi="Times New Roman" w:cs="Times New Roman"/>
          <w:spacing w:val="-6"/>
          <w:sz w:val="28"/>
          <w:szCs w:val="28"/>
        </w:rPr>
        <w:t xml:space="preserve">муниципальных предприятий и учреждений, </w:t>
      </w:r>
      <w:r w:rsidRPr="004F658D">
        <w:rPr>
          <w:rFonts w:ascii="Times New Roman" w:hAnsi="Times New Roman" w:cs="Times New Roman"/>
          <w:sz w:val="28"/>
          <w:szCs w:val="28"/>
        </w:rPr>
        <w:t>находящихся в муниципальной собственности</w:t>
      </w:r>
      <w:r w:rsidRPr="004F658D">
        <w:rPr>
          <w:rFonts w:ascii="Times New Roman" w:hAnsi="Times New Roman" w:cs="Times New Roman"/>
          <w:spacing w:val="-6"/>
          <w:sz w:val="28"/>
          <w:szCs w:val="28"/>
        </w:rPr>
        <w:t xml:space="preserve"> </w:t>
      </w:r>
      <w:r w:rsidRPr="004F658D">
        <w:rPr>
          <w:rFonts w:ascii="Times New Roman" w:hAnsi="Times New Roman" w:cs="Times New Roman"/>
          <w:sz w:val="28"/>
          <w:szCs w:val="28"/>
        </w:rPr>
        <w:t>Тарбагатайского района;</w:t>
      </w:r>
    </w:p>
    <w:p w:rsidR="004F658D" w:rsidRPr="004F658D" w:rsidRDefault="004F658D" w:rsidP="004F658D">
      <w:pPr>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pacing w:val="-10"/>
          <w:sz w:val="28"/>
          <w:szCs w:val="28"/>
        </w:rPr>
        <w:t xml:space="preserve">2) в залах заседаний </w:t>
      </w:r>
      <w:r w:rsidR="00D31C38">
        <w:rPr>
          <w:rFonts w:ascii="Times New Roman" w:hAnsi="Times New Roman" w:cs="Times New Roman"/>
          <w:sz w:val="28"/>
          <w:szCs w:val="28"/>
        </w:rPr>
        <w:t>Совета депутатов МО</w:t>
      </w:r>
      <w:r w:rsidRPr="004F658D">
        <w:rPr>
          <w:rFonts w:ascii="Times New Roman" w:hAnsi="Times New Roman" w:cs="Times New Roman"/>
          <w:sz w:val="28"/>
          <w:szCs w:val="28"/>
        </w:rPr>
        <w:t xml:space="preserve"> </w:t>
      </w:r>
      <w:r w:rsidR="00D31C38">
        <w:rPr>
          <w:rFonts w:ascii="Times New Roman" w:hAnsi="Times New Roman" w:cs="Times New Roman"/>
          <w:sz w:val="28"/>
          <w:szCs w:val="28"/>
        </w:rPr>
        <w:t>«</w:t>
      </w:r>
      <w:r w:rsidRPr="004F658D">
        <w:rPr>
          <w:rFonts w:ascii="Times New Roman" w:hAnsi="Times New Roman" w:cs="Times New Roman"/>
          <w:sz w:val="28"/>
          <w:szCs w:val="28"/>
        </w:rPr>
        <w:t>Тарбагатайск</w:t>
      </w:r>
      <w:r w:rsidR="00D31C38">
        <w:rPr>
          <w:rFonts w:ascii="Times New Roman" w:hAnsi="Times New Roman" w:cs="Times New Roman"/>
          <w:sz w:val="28"/>
          <w:szCs w:val="28"/>
        </w:rPr>
        <w:t>ий</w:t>
      </w:r>
      <w:r w:rsidRPr="004F658D">
        <w:rPr>
          <w:rFonts w:ascii="Times New Roman" w:hAnsi="Times New Roman" w:cs="Times New Roman"/>
          <w:sz w:val="28"/>
          <w:szCs w:val="28"/>
        </w:rPr>
        <w:t xml:space="preserve"> район</w:t>
      </w:r>
      <w:r w:rsidR="00D31C38">
        <w:rPr>
          <w:rFonts w:ascii="Times New Roman" w:hAnsi="Times New Roman" w:cs="Times New Roman"/>
          <w:sz w:val="28"/>
          <w:szCs w:val="28"/>
        </w:rPr>
        <w:t>»</w:t>
      </w:r>
      <w:r w:rsidRPr="004F658D">
        <w:rPr>
          <w:rFonts w:ascii="Times New Roman" w:hAnsi="Times New Roman" w:cs="Times New Roman"/>
          <w:spacing w:val="-10"/>
          <w:sz w:val="28"/>
          <w:szCs w:val="28"/>
        </w:rPr>
        <w:t>;</w:t>
      </w:r>
    </w:p>
    <w:p w:rsidR="004F658D" w:rsidRPr="004F658D" w:rsidRDefault="004F658D" w:rsidP="004F658D">
      <w:pPr>
        <w:tabs>
          <w:tab w:val="left" w:pos="1134"/>
        </w:tabs>
        <w:spacing w:after="0" w:line="240" w:lineRule="auto"/>
        <w:ind w:firstLine="709"/>
        <w:jc w:val="both"/>
        <w:rPr>
          <w:rFonts w:ascii="Times New Roman" w:hAnsi="Times New Roman" w:cs="Times New Roman"/>
          <w:i/>
          <w:sz w:val="28"/>
          <w:szCs w:val="28"/>
        </w:rPr>
      </w:pPr>
      <w:r w:rsidRPr="004F658D">
        <w:rPr>
          <w:rFonts w:ascii="Times New Roman" w:hAnsi="Times New Roman" w:cs="Times New Roman"/>
          <w:sz w:val="28"/>
          <w:szCs w:val="28"/>
        </w:rPr>
        <w:t xml:space="preserve">3) в кабинетах главы </w:t>
      </w:r>
      <w:r w:rsidR="00D31C38">
        <w:rPr>
          <w:rFonts w:ascii="Times New Roman" w:hAnsi="Times New Roman" w:cs="Times New Roman"/>
          <w:sz w:val="28"/>
          <w:szCs w:val="28"/>
        </w:rPr>
        <w:t>МО «</w:t>
      </w:r>
      <w:r w:rsidRPr="004F658D">
        <w:rPr>
          <w:rFonts w:ascii="Times New Roman" w:hAnsi="Times New Roman" w:cs="Times New Roman"/>
          <w:sz w:val="28"/>
          <w:szCs w:val="28"/>
        </w:rPr>
        <w:t>Тарбагатайск</w:t>
      </w:r>
      <w:r w:rsidR="00D31C38">
        <w:rPr>
          <w:rFonts w:ascii="Times New Roman" w:hAnsi="Times New Roman" w:cs="Times New Roman"/>
          <w:sz w:val="28"/>
          <w:szCs w:val="28"/>
        </w:rPr>
        <w:t>ий</w:t>
      </w:r>
      <w:r w:rsidRPr="004F658D">
        <w:rPr>
          <w:rFonts w:ascii="Times New Roman" w:hAnsi="Times New Roman" w:cs="Times New Roman"/>
          <w:sz w:val="28"/>
          <w:szCs w:val="28"/>
        </w:rPr>
        <w:t xml:space="preserve"> район</w:t>
      </w:r>
      <w:r w:rsidR="00D31C38">
        <w:rPr>
          <w:rFonts w:ascii="Times New Roman" w:hAnsi="Times New Roman" w:cs="Times New Roman"/>
          <w:sz w:val="28"/>
          <w:szCs w:val="28"/>
        </w:rPr>
        <w:t>»</w:t>
      </w:r>
      <w:r w:rsidRPr="004F658D">
        <w:rPr>
          <w:rFonts w:ascii="Times New Roman" w:hAnsi="Times New Roman" w:cs="Times New Roman"/>
          <w:sz w:val="28"/>
          <w:szCs w:val="28"/>
        </w:rPr>
        <w:t xml:space="preserve">, выборных должностных лиц местного самоуправления Тарбагатайского района; </w:t>
      </w:r>
      <w:r w:rsidR="00D31C38">
        <w:rPr>
          <w:rFonts w:ascii="Times New Roman" w:hAnsi="Times New Roman" w:cs="Times New Roman"/>
          <w:sz w:val="28"/>
          <w:szCs w:val="28"/>
        </w:rPr>
        <w:t>Руководителя</w:t>
      </w:r>
      <w:r w:rsidRPr="004F658D">
        <w:rPr>
          <w:rFonts w:ascii="Times New Roman" w:hAnsi="Times New Roman" w:cs="Times New Roman"/>
          <w:sz w:val="28"/>
          <w:szCs w:val="28"/>
        </w:rPr>
        <w:t xml:space="preserve"> администрации </w:t>
      </w:r>
      <w:r w:rsidR="00D31C38">
        <w:rPr>
          <w:rFonts w:ascii="Times New Roman" w:hAnsi="Times New Roman" w:cs="Times New Roman"/>
          <w:sz w:val="28"/>
          <w:szCs w:val="28"/>
        </w:rPr>
        <w:t>МО «</w:t>
      </w:r>
      <w:r w:rsidRPr="004F658D">
        <w:rPr>
          <w:rFonts w:ascii="Times New Roman" w:hAnsi="Times New Roman" w:cs="Times New Roman"/>
          <w:sz w:val="28"/>
          <w:szCs w:val="28"/>
        </w:rPr>
        <w:t>Тарбагатайск</w:t>
      </w:r>
      <w:r w:rsidR="00D31C38">
        <w:rPr>
          <w:rFonts w:ascii="Times New Roman" w:hAnsi="Times New Roman" w:cs="Times New Roman"/>
          <w:sz w:val="28"/>
          <w:szCs w:val="28"/>
        </w:rPr>
        <w:t>ий</w:t>
      </w:r>
      <w:r w:rsidRPr="004F658D">
        <w:rPr>
          <w:rFonts w:ascii="Times New Roman" w:hAnsi="Times New Roman" w:cs="Times New Roman"/>
          <w:sz w:val="28"/>
          <w:szCs w:val="28"/>
        </w:rPr>
        <w:t xml:space="preserve"> район</w:t>
      </w:r>
      <w:r w:rsidR="00D31C38">
        <w:rPr>
          <w:rFonts w:ascii="Times New Roman" w:hAnsi="Times New Roman" w:cs="Times New Roman"/>
          <w:sz w:val="28"/>
          <w:szCs w:val="28"/>
        </w:rPr>
        <w:t>»</w:t>
      </w:r>
      <w:r w:rsidRPr="004F658D">
        <w:rPr>
          <w:rFonts w:ascii="Times New Roman" w:hAnsi="Times New Roman" w:cs="Times New Roman"/>
          <w:i/>
          <w:sz w:val="28"/>
          <w:szCs w:val="28"/>
        </w:rPr>
        <w:t>.</w:t>
      </w:r>
    </w:p>
    <w:p w:rsidR="004F658D" w:rsidRPr="004F658D" w:rsidRDefault="004F658D" w:rsidP="004F658D">
      <w:pPr>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4.2. Флаг Тарбагатайского района устанавливается при проведении:</w:t>
      </w:r>
    </w:p>
    <w:p w:rsidR="004F658D" w:rsidRPr="004F658D" w:rsidRDefault="004F658D" w:rsidP="004F658D">
      <w:pPr>
        <w:tabs>
          <w:tab w:val="left" w:pos="1134"/>
        </w:tabs>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1) протокольных и официальных мероприятий;</w:t>
      </w:r>
    </w:p>
    <w:p w:rsidR="004F658D" w:rsidRPr="004F658D" w:rsidRDefault="004F658D" w:rsidP="004F658D">
      <w:pPr>
        <w:tabs>
          <w:tab w:val="left" w:pos="1134"/>
        </w:tabs>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 xml:space="preserve">2) торжественных мероприятий, церемоний с участием должностных лиц органов государственной власти области и государственных органов области и (или) Тарбагатайского района, главы </w:t>
      </w:r>
      <w:r w:rsidR="00D31C38">
        <w:rPr>
          <w:rFonts w:ascii="Times New Roman" w:hAnsi="Times New Roman" w:cs="Times New Roman"/>
          <w:sz w:val="28"/>
          <w:szCs w:val="28"/>
        </w:rPr>
        <w:t>МО «</w:t>
      </w:r>
      <w:r w:rsidRPr="004F658D">
        <w:rPr>
          <w:rFonts w:ascii="Times New Roman" w:hAnsi="Times New Roman" w:cs="Times New Roman"/>
          <w:sz w:val="28"/>
          <w:szCs w:val="28"/>
        </w:rPr>
        <w:t>Тарбагатайск</w:t>
      </w:r>
      <w:r w:rsidR="00D31C38">
        <w:rPr>
          <w:rFonts w:ascii="Times New Roman" w:hAnsi="Times New Roman" w:cs="Times New Roman"/>
          <w:sz w:val="28"/>
          <w:szCs w:val="28"/>
        </w:rPr>
        <w:t>ий</w:t>
      </w:r>
      <w:r w:rsidRPr="004F658D">
        <w:rPr>
          <w:rFonts w:ascii="Times New Roman" w:hAnsi="Times New Roman" w:cs="Times New Roman"/>
          <w:sz w:val="28"/>
          <w:szCs w:val="28"/>
        </w:rPr>
        <w:t xml:space="preserve"> район</w:t>
      </w:r>
      <w:r w:rsidR="00D31C38">
        <w:rPr>
          <w:rFonts w:ascii="Times New Roman" w:hAnsi="Times New Roman" w:cs="Times New Roman"/>
          <w:sz w:val="28"/>
          <w:szCs w:val="28"/>
        </w:rPr>
        <w:t>»</w:t>
      </w:r>
      <w:r w:rsidRPr="004F658D">
        <w:rPr>
          <w:rFonts w:ascii="Times New Roman" w:hAnsi="Times New Roman" w:cs="Times New Roman"/>
          <w:sz w:val="28"/>
          <w:szCs w:val="28"/>
        </w:rPr>
        <w:t>, официальных представителей Тарбагатайского района.</w:t>
      </w:r>
    </w:p>
    <w:p w:rsidR="004F658D" w:rsidRPr="004F658D" w:rsidRDefault="004F658D" w:rsidP="004F658D">
      <w:pPr>
        <w:tabs>
          <w:tab w:val="left" w:pos="1276"/>
        </w:tabs>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4.3. Флаг Тарбагатайского района может устанавливаться:</w:t>
      </w:r>
    </w:p>
    <w:p w:rsidR="004F658D" w:rsidRPr="004F658D" w:rsidRDefault="004F658D" w:rsidP="004F658D">
      <w:pPr>
        <w:tabs>
          <w:tab w:val="left" w:pos="1134"/>
        </w:tabs>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 xml:space="preserve">1) в кабинетах руководителей структурных подразделений администрации Тарбагатайского района и их заместителей; первых заместителей и заместителей </w:t>
      </w:r>
      <w:r w:rsidR="00D31C38">
        <w:rPr>
          <w:rFonts w:ascii="Times New Roman" w:hAnsi="Times New Roman" w:cs="Times New Roman"/>
          <w:sz w:val="28"/>
          <w:szCs w:val="28"/>
        </w:rPr>
        <w:t>Руководителя</w:t>
      </w:r>
      <w:r w:rsidRPr="004F658D">
        <w:rPr>
          <w:rFonts w:ascii="Times New Roman" w:hAnsi="Times New Roman" w:cs="Times New Roman"/>
          <w:sz w:val="28"/>
          <w:szCs w:val="28"/>
        </w:rPr>
        <w:t xml:space="preserve"> администрации </w:t>
      </w:r>
      <w:r w:rsidR="00D31C38">
        <w:rPr>
          <w:rFonts w:ascii="Times New Roman" w:hAnsi="Times New Roman" w:cs="Times New Roman"/>
          <w:sz w:val="28"/>
          <w:szCs w:val="28"/>
        </w:rPr>
        <w:t>МО «</w:t>
      </w:r>
      <w:r w:rsidRPr="004F658D">
        <w:rPr>
          <w:rFonts w:ascii="Times New Roman" w:hAnsi="Times New Roman" w:cs="Times New Roman"/>
          <w:sz w:val="28"/>
          <w:szCs w:val="28"/>
        </w:rPr>
        <w:t>Тарбагатайск</w:t>
      </w:r>
      <w:r w:rsidR="00D31C38">
        <w:rPr>
          <w:rFonts w:ascii="Times New Roman" w:hAnsi="Times New Roman" w:cs="Times New Roman"/>
          <w:sz w:val="28"/>
          <w:szCs w:val="28"/>
        </w:rPr>
        <w:t>ий</w:t>
      </w:r>
      <w:r w:rsidRPr="004F658D">
        <w:rPr>
          <w:rFonts w:ascii="Times New Roman" w:hAnsi="Times New Roman" w:cs="Times New Roman"/>
          <w:sz w:val="28"/>
          <w:szCs w:val="28"/>
        </w:rPr>
        <w:t xml:space="preserve"> район</w:t>
      </w:r>
      <w:r w:rsidR="00D31C38">
        <w:rPr>
          <w:rFonts w:ascii="Times New Roman" w:hAnsi="Times New Roman" w:cs="Times New Roman"/>
          <w:sz w:val="28"/>
          <w:szCs w:val="28"/>
        </w:rPr>
        <w:t>»</w:t>
      </w:r>
      <w:r w:rsidRPr="004F658D">
        <w:rPr>
          <w:rFonts w:ascii="Times New Roman" w:hAnsi="Times New Roman" w:cs="Times New Roman"/>
          <w:sz w:val="28"/>
          <w:szCs w:val="28"/>
        </w:rPr>
        <w:t xml:space="preserve">; руководителей отраслевых, структурных подразделений администрации </w:t>
      </w:r>
      <w:r w:rsidR="00D31C38">
        <w:rPr>
          <w:rFonts w:ascii="Times New Roman" w:hAnsi="Times New Roman" w:cs="Times New Roman"/>
          <w:sz w:val="28"/>
          <w:szCs w:val="28"/>
        </w:rPr>
        <w:t>МО «</w:t>
      </w:r>
      <w:r w:rsidRPr="004F658D">
        <w:rPr>
          <w:rFonts w:ascii="Times New Roman" w:hAnsi="Times New Roman" w:cs="Times New Roman"/>
          <w:sz w:val="28"/>
          <w:szCs w:val="28"/>
        </w:rPr>
        <w:t>Тарбагатайск</w:t>
      </w:r>
      <w:r w:rsidR="00D31C38">
        <w:rPr>
          <w:rFonts w:ascii="Times New Roman" w:hAnsi="Times New Roman" w:cs="Times New Roman"/>
          <w:sz w:val="28"/>
          <w:szCs w:val="28"/>
        </w:rPr>
        <w:t>ий</w:t>
      </w:r>
      <w:r w:rsidRPr="004F658D">
        <w:rPr>
          <w:rFonts w:ascii="Times New Roman" w:hAnsi="Times New Roman" w:cs="Times New Roman"/>
          <w:sz w:val="28"/>
          <w:szCs w:val="28"/>
        </w:rPr>
        <w:t xml:space="preserve"> район</w:t>
      </w:r>
      <w:r w:rsidR="00D31C38">
        <w:rPr>
          <w:rFonts w:ascii="Times New Roman" w:hAnsi="Times New Roman" w:cs="Times New Roman"/>
          <w:sz w:val="28"/>
          <w:szCs w:val="28"/>
        </w:rPr>
        <w:t>»</w:t>
      </w:r>
      <w:r w:rsidRPr="004F658D">
        <w:rPr>
          <w:rFonts w:ascii="Times New Roman" w:hAnsi="Times New Roman" w:cs="Times New Roman"/>
          <w:sz w:val="28"/>
          <w:szCs w:val="28"/>
        </w:rPr>
        <w:t>; руководителей муниципальных предприятий, учреждений и организаций, находящихся в муниципальной собственности</w:t>
      </w:r>
      <w:r w:rsidRPr="004F658D">
        <w:rPr>
          <w:rFonts w:ascii="Times New Roman" w:hAnsi="Times New Roman" w:cs="Times New Roman"/>
          <w:spacing w:val="-6"/>
          <w:sz w:val="28"/>
          <w:szCs w:val="28"/>
        </w:rPr>
        <w:t xml:space="preserve"> </w:t>
      </w:r>
      <w:r w:rsidRPr="004F658D">
        <w:rPr>
          <w:rFonts w:ascii="Times New Roman" w:hAnsi="Times New Roman" w:cs="Times New Roman"/>
          <w:sz w:val="28"/>
          <w:szCs w:val="28"/>
        </w:rPr>
        <w:t>Тарбагатайского района и их заместителей;</w:t>
      </w:r>
    </w:p>
    <w:p w:rsidR="004F658D" w:rsidRPr="004F658D" w:rsidRDefault="004F658D" w:rsidP="004F658D">
      <w:pPr>
        <w:tabs>
          <w:tab w:val="left" w:pos="1134"/>
        </w:tabs>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 xml:space="preserve">2) на транспортных средствах главы </w:t>
      </w:r>
      <w:r w:rsidR="00D31C38">
        <w:rPr>
          <w:rFonts w:ascii="Times New Roman" w:hAnsi="Times New Roman" w:cs="Times New Roman"/>
          <w:sz w:val="28"/>
          <w:szCs w:val="28"/>
        </w:rPr>
        <w:t>МО «</w:t>
      </w:r>
      <w:r w:rsidRPr="004F658D">
        <w:rPr>
          <w:rFonts w:ascii="Times New Roman" w:hAnsi="Times New Roman" w:cs="Times New Roman"/>
          <w:sz w:val="28"/>
          <w:szCs w:val="28"/>
        </w:rPr>
        <w:t>Тарбагатайск</w:t>
      </w:r>
      <w:r w:rsidR="00D31C38">
        <w:rPr>
          <w:rFonts w:ascii="Times New Roman" w:hAnsi="Times New Roman" w:cs="Times New Roman"/>
          <w:sz w:val="28"/>
          <w:szCs w:val="28"/>
        </w:rPr>
        <w:t>ий</w:t>
      </w:r>
      <w:r w:rsidRPr="004F658D">
        <w:rPr>
          <w:rFonts w:ascii="Times New Roman" w:hAnsi="Times New Roman" w:cs="Times New Roman"/>
          <w:sz w:val="28"/>
          <w:szCs w:val="28"/>
        </w:rPr>
        <w:t xml:space="preserve"> район</w:t>
      </w:r>
      <w:r w:rsidR="00D31C38">
        <w:rPr>
          <w:rFonts w:ascii="Times New Roman" w:hAnsi="Times New Roman" w:cs="Times New Roman"/>
          <w:sz w:val="28"/>
          <w:szCs w:val="28"/>
        </w:rPr>
        <w:t>»</w:t>
      </w:r>
      <w:r w:rsidRPr="004F658D">
        <w:rPr>
          <w:rFonts w:ascii="Times New Roman" w:hAnsi="Times New Roman" w:cs="Times New Roman"/>
          <w:i/>
          <w:sz w:val="28"/>
          <w:szCs w:val="28"/>
        </w:rPr>
        <w:t>,</w:t>
      </w:r>
      <w:r w:rsidRPr="004F658D">
        <w:rPr>
          <w:rFonts w:ascii="Times New Roman" w:hAnsi="Times New Roman" w:cs="Times New Roman"/>
          <w:sz w:val="28"/>
          <w:szCs w:val="28"/>
        </w:rPr>
        <w:t xml:space="preserve"> пассажирском транспорте и другом имуществе, предназначенном для транспортного обслуживания населения Тарбагатайского района:</w:t>
      </w:r>
    </w:p>
    <w:p w:rsidR="004F658D" w:rsidRPr="004F658D" w:rsidRDefault="004F658D" w:rsidP="004F658D">
      <w:pPr>
        <w:pStyle w:val="2"/>
        <w:spacing w:after="0" w:line="240" w:lineRule="auto"/>
        <w:ind w:left="0" w:firstLine="709"/>
        <w:jc w:val="both"/>
        <w:rPr>
          <w:sz w:val="28"/>
          <w:szCs w:val="28"/>
        </w:rPr>
      </w:pPr>
      <w:r w:rsidRPr="004F658D">
        <w:rPr>
          <w:sz w:val="28"/>
          <w:szCs w:val="28"/>
        </w:rPr>
        <w:t>3) на жилых домах в дни государственных праздников, торжественных мероприятий, проводимых органами местного самоуправления Тарбагатайского района, общественными объединениями, предприятиями, учреждениями и организациями независимо от организационно-правовой формы, а также во время семейных торжеств.</w:t>
      </w:r>
    </w:p>
    <w:p w:rsidR="004F658D" w:rsidRPr="004F658D" w:rsidRDefault="004F658D" w:rsidP="004F658D">
      <w:pPr>
        <w:tabs>
          <w:tab w:val="left" w:pos="1276"/>
        </w:tabs>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4.4. Изображение флага Тарбагатайского района может размещаться:</w:t>
      </w:r>
    </w:p>
    <w:p w:rsidR="004F658D" w:rsidRPr="004F658D" w:rsidRDefault="004F658D" w:rsidP="004F658D">
      <w:pPr>
        <w:tabs>
          <w:tab w:val="left" w:pos="1134"/>
        </w:tabs>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1) на форме спортивных команд и отдельных спортсменов, представляющих Тарбагатайский район;</w:t>
      </w:r>
    </w:p>
    <w:p w:rsidR="004F658D" w:rsidRPr="004F658D" w:rsidRDefault="004F658D" w:rsidP="004F658D">
      <w:pPr>
        <w:tabs>
          <w:tab w:val="left" w:pos="1134"/>
        </w:tabs>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2) на заставках местных телевизионных программ;</w:t>
      </w:r>
    </w:p>
    <w:p w:rsidR="004F658D" w:rsidRPr="004F658D" w:rsidRDefault="004F658D" w:rsidP="004F658D">
      <w:pPr>
        <w:tabs>
          <w:tab w:val="left" w:pos="1134"/>
        </w:tabs>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3) на официальном сайте органа местного самоуправления Тарбагатайского района в сети Интернет;</w:t>
      </w:r>
    </w:p>
    <w:p w:rsidR="004F658D" w:rsidRPr="004F658D" w:rsidRDefault="004F658D" w:rsidP="004F658D">
      <w:pPr>
        <w:tabs>
          <w:tab w:val="left" w:pos="1134"/>
        </w:tabs>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4) на пассажирском транспорте Тарбагатайского района.</w:t>
      </w:r>
    </w:p>
    <w:p w:rsidR="004F658D" w:rsidRPr="004F658D" w:rsidRDefault="004F658D" w:rsidP="004F658D">
      <w:pPr>
        <w:tabs>
          <w:tab w:val="left" w:pos="1276"/>
        </w:tabs>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 xml:space="preserve">5) на бланках удостоверений лиц, осуществляющих службу на должностях в органах местного самоуправления, муниципальных служащих, депутатов </w:t>
      </w:r>
      <w:r w:rsidR="00D31C38">
        <w:rPr>
          <w:rFonts w:ascii="Times New Roman" w:hAnsi="Times New Roman" w:cs="Times New Roman"/>
          <w:sz w:val="28"/>
          <w:szCs w:val="28"/>
        </w:rPr>
        <w:t>Совета депутатов МО</w:t>
      </w:r>
      <w:r w:rsidRPr="004F658D">
        <w:rPr>
          <w:rFonts w:ascii="Times New Roman" w:hAnsi="Times New Roman" w:cs="Times New Roman"/>
          <w:sz w:val="28"/>
          <w:szCs w:val="28"/>
        </w:rPr>
        <w:t xml:space="preserve"> </w:t>
      </w:r>
      <w:r w:rsidR="00D31C38">
        <w:rPr>
          <w:rFonts w:ascii="Times New Roman" w:hAnsi="Times New Roman" w:cs="Times New Roman"/>
          <w:sz w:val="28"/>
          <w:szCs w:val="28"/>
        </w:rPr>
        <w:t>«</w:t>
      </w:r>
      <w:r w:rsidRPr="004F658D">
        <w:rPr>
          <w:rFonts w:ascii="Times New Roman" w:hAnsi="Times New Roman" w:cs="Times New Roman"/>
          <w:sz w:val="28"/>
          <w:szCs w:val="28"/>
        </w:rPr>
        <w:t>Тарбагатайск</w:t>
      </w:r>
      <w:r w:rsidR="00D31C38">
        <w:rPr>
          <w:rFonts w:ascii="Times New Roman" w:hAnsi="Times New Roman" w:cs="Times New Roman"/>
          <w:sz w:val="28"/>
          <w:szCs w:val="28"/>
        </w:rPr>
        <w:t>ий</w:t>
      </w:r>
      <w:r w:rsidRPr="004F658D">
        <w:rPr>
          <w:rFonts w:ascii="Times New Roman" w:hAnsi="Times New Roman" w:cs="Times New Roman"/>
          <w:sz w:val="28"/>
          <w:szCs w:val="28"/>
        </w:rPr>
        <w:t xml:space="preserve"> район</w:t>
      </w:r>
      <w:r w:rsidR="00D31C38">
        <w:rPr>
          <w:rFonts w:ascii="Times New Roman" w:hAnsi="Times New Roman" w:cs="Times New Roman"/>
          <w:sz w:val="28"/>
          <w:szCs w:val="28"/>
        </w:rPr>
        <w:t>»</w:t>
      </w:r>
      <w:r w:rsidRPr="004F658D">
        <w:rPr>
          <w:rFonts w:ascii="Times New Roman" w:hAnsi="Times New Roman" w:cs="Times New Roman"/>
          <w:sz w:val="28"/>
          <w:szCs w:val="28"/>
        </w:rPr>
        <w:t>,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w:t>
      </w:r>
      <w:r w:rsidRPr="004F658D">
        <w:rPr>
          <w:rFonts w:ascii="Times New Roman" w:hAnsi="Times New Roman" w:cs="Times New Roman"/>
          <w:spacing w:val="-6"/>
          <w:sz w:val="28"/>
          <w:szCs w:val="28"/>
        </w:rPr>
        <w:t xml:space="preserve"> </w:t>
      </w:r>
      <w:r w:rsidRPr="004F658D">
        <w:rPr>
          <w:rFonts w:ascii="Times New Roman" w:hAnsi="Times New Roman" w:cs="Times New Roman"/>
          <w:sz w:val="28"/>
          <w:szCs w:val="28"/>
        </w:rPr>
        <w:t>Тарбагатайского района;</w:t>
      </w:r>
    </w:p>
    <w:p w:rsidR="004F658D" w:rsidRPr="004F658D" w:rsidRDefault="004F658D" w:rsidP="004F658D">
      <w:pPr>
        <w:tabs>
          <w:tab w:val="left" w:pos="1276"/>
        </w:tabs>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6) на бланках удостоверений к знакам различия, знакам отличия, установленных муниципальными правовыми актами;</w:t>
      </w:r>
    </w:p>
    <w:p w:rsidR="004F658D" w:rsidRPr="004F658D" w:rsidRDefault="004F658D" w:rsidP="004F658D">
      <w:pPr>
        <w:tabs>
          <w:tab w:val="left" w:pos="1276"/>
        </w:tabs>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 xml:space="preserve">7) на визитных карточках лиц, осуществляющих службу на должностях в органах местного самоуправления, муниципальных служащих, депутатов </w:t>
      </w:r>
      <w:r w:rsidR="00D31C38">
        <w:rPr>
          <w:rFonts w:ascii="Times New Roman" w:hAnsi="Times New Roman" w:cs="Times New Roman"/>
          <w:sz w:val="28"/>
          <w:szCs w:val="28"/>
        </w:rPr>
        <w:t>Совета депутатов МО</w:t>
      </w:r>
      <w:r w:rsidRPr="004F658D">
        <w:rPr>
          <w:rFonts w:ascii="Times New Roman" w:hAnsi="Times New Roman" w:cs="Times New Roman"/>
          <w:sz w:val="28"/>
          <w:szCs w:val="28"/>
        </w:rPr>
        <w:t xml:space="preserve"> </w:t>
      </w:r>
      <w:r w:rsidR="00D31C38">
        <w:rPr>
          <w:rFonts w:ascii="Times New Roman" w:hAnsi="Times New Roman" w:cs="Times New Roman"/>
          <w:sz w:val="28"/>
          <w:szCs w:val="28"/>
        </w:rPr>
        <w:t>«</w:t>
      </w:r>
      <w:r w:rsidRPr="004F658D">
        <w:rPr>
          <w:rFonts w:ascii="Times New Roman" w:hAnsi="Times New Roman" w:cs="Times New Roman"/>
          <w:sz w:val="28"/>
          <w:szCs w:val="28"/>
        </w:rPr>
        <w:t>Тарбагатайск</w:t>
      </w:r>
      <w:r w:rsidR="00D31C38">
        <w:rPr>
          <w:rFonts w:ascii="Times New Roman" w:hAnsi="Times New Roman" w:cs="Times New Roman"/>
          <w:sz w:val="28"/>
          <w:szCs w:val="28"/>
        </w:rPr>
        <w:t>ий</w:t>
      </w:r>
      <w:r w:rsidRPr="004F658D">
        <w:rPr>
          <w:rFonts w:ascii="Times New Roman" w:hAnsi="Times New Roman" w:cs="Times New Roman"/>
          <w:sz w:val="28"/>
          <w:szCs w:val="28"/>
        </w:rPr>
        <w:t xml:space="preserve"> район</w:t>
      </w:r>
      <w:r w:rsidR="00D31C38">
        <w:rPr>
          <w:rFonts w:ascii="Times New Roman" w:hAnsi="Times New Roman" w:cs="Times New Roman"/>
          <w:sz w:val="28"/>
          <w:szCs w:val="28"/>
        </w:rPr>
        <w:t>»</w:t>
      </w:r>
      <w:r w:rsidRPr="004F658D">
        <w:rPr>
          <w:rFonts w:ascii="Times New Roman" w:hAnsi="Times New Roman" w:cs="Times New Roman"/>
          <w:sz w:val="28"/>
          <w:szCs w:val="28"/>
        </w:rPr>
        <w:t>,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w:t>
      </w:r>
      <w:r w:rsidRPr="004F658D">
        <w:rPr>
          <w:rFonts w:ascii="Times New Roman" w:hAnsi="Times New Roman" w:cs="Times New Roman"/>
          <w:spacing w:val="-6"/>
          <w:sz w:val="28"/>
          <w:szCs w:val="28"/>
        </w:rPr>
        <w:t xml:space="preserve"> </w:t>
      </w:r>
      <w:r w:rsidRPr="004F658D">
        <w:rPr>
          <w:rFonts w:ascii="Times New Roman" w:hAnsi="Times New Roman" w:cs="Times New Roman"/>
          <w:sz w:val="28"/>
          <w:szCs w:val="28"/>
        </w:rPr>
        <w:t>Тарбагатайского района;</w:t>
      </w:r>
    </w:p>
    <w:p w:rsidR="004F658D" w:rsidRPr="004F658D" w:rsidRDefault="004F658D" w:rsidP="004F658D">
      <w:pPr>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8) на официальных периодических печатных изданиях, учредителями которых являются органы местного самоуправления Тарбагатайского района, предприятия, учреждения и организации, находящиеся в муниципальной собственности Тарбагатайского района, муниципальные унитарные предприятия Тарбагатайского района;</w:t>
      </w:r>
    </w:p>
    <w:p w:rsidR="004F658D" w:rsidRPr="004F658D" w:rsidRDefault="004F658D" w:rsidP="004F658D">
      <w:pPr>
        <w:tabs>
          <w:tab w:val="left" w:pos="1276"/>
        </w:tabs>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9) на знаках различия, знаках отличия, установленных муниципальными правовыми актами;</w:t>
      </w:r>
    </w:p>
    <w:p w:rsidR="004F658D" w:rsidRPr="004F658D" w:rsidRDefault="004F658D" w:rsidP="004F658D">
      <w:pPr>
        <w:tabs>
          <w:tab w:val="left" w:pos="1276"/>
        </w:tabs>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10)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Тарбагатайского района.</w:t>
      </w:r>
    </w:p>
    <w:p w:rsidR="004F658D" w:rsidRPr="004F658D" w:rsidRDefault="004F658D" w:rsidP="004F658D">
      <w:pPr>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4.5. Флаг Тарбагатайского района может быть использован в качестве основы для разработки наград и почетных званий Тарбагатайского района.</w:t>
      </w:r>
    </w:p>
    <w:p w:rsidR="004F658D" w:rsidRPr="004F658D" w:rsidRDefault="004F658D" w:rsidP="004F658D">
      <w:pPr>
        <w:spacing w:after="0" w:line="240" w:lineRule="auto"/>
        <w:ind w:firstLine="709"/>
        <w:jc w:val="both"/>
        <w:rPr>
          <w:rFonts w:ascii="Times New Roman" w:hAnsi="Times New Roman" w:cs="Times New Roman"/>
          <w:b/>
          <w:i/>
          <w:sz w:val="28"/>
          <w:szCs w:val="28"/>
        </w:rPr>
      </w:pPr>
      <w:r w:rsidRPr="004F658D">
        <w:rPr>
          <w:rFonts w:ascii="Times New Roman" w:hAnsi="Times New Roman" w:cs="Times New Roman"/>
          <w:sz w:val="28"/>
          <w:szCs w:val="28"/>
        </w:rPr>
        <w:t>4.6. Размещение флага Тарбагатайского района или его изображения в случаях, не предусмотренных пунктами 4.1 – 4.5 настоящего Положения, является неофициальным использованием флага Тарбагатайского района</w:t>
      </w:r>
      <w:r w:rsidRPr="004F658D">
        <w:rPr>
          <w:rFonts w:ascii="Times New Roman" w:hAnsi="Times New Roman" w:cs="Times New Roman"/>
          <w:i/>
          <w:sz w:val="28"/>
          <w:szCs w:val="28"/>
        </w:rPr>
        <w:t>.</w:t>
      </w:r>
    </w:p>
    <w:p w:rsidR="004F658D" w:rsidRPr="004F658D" w:rsidRDefault="004F658D" w:rsidP="004F658D">
      <w:pPr>
        <w:spacing w:after="0" w:line="240" w:lineRule="auto"/>
        <w:ind w:firstLine="709"/>
        <w:jc w:val="both"/>
        <w:rPr>
          <w:rFonts w:ascii="Times New Roman" w:hAnsi="Times New Roman" w:cs="Times New Roman"/>
          <w:iCs/>
          <w:sz w:val="28"/>
          <w:szCs w:val="28"/>
        </w:rPr>
      </w:pPr>
      <w:r w:rsidRPr="004F658D">
        <w:rPr>
          <w:rFonts w:ascii="Times New Roman" w:hAnsi="Times New Roman" w:cs="Times New Roman"/>
          <w:sz w:val="28"/>
          <w:szCs w:val="28"/>
        </w:rPr>
        <w:t xml:space="preserve">4.7. Использование флага </w:t>
      </w:r>
      <w:r w:rsidRPr="004F658D">
        <w:rPr>
          <w:rFonts w:ascii="Times New Roman" w:hAnsi="Times New Roman" w:cs="Times New Roman"/>
          <w:iCs/>
          <w:sz w:val="28"/>
          <w:szCs w:val="28"/>
        </w:rPr>
        <w:t>Тарбагатайского района</w:t>
      </w:r>
      <w:r w:rsidRPr="004F658D">
        <w:rPr>
          <w:rFonts w:ascii="Times New Roman" w:hAnsi="Times New Roman" w:cs="Times New Roman"/>
          <w:sz w:val="28"/>
          <w:szCs w:val="28"/>
        </w:rPr>
        <w:t xml:space="preserve"> или его воспроизведение в случаях, не предусмотренных пунктами 4.1 – 4.5 настоящего Положения, осуществляется по </w:t>
      </w:r>
      <w:r w:rsidRPr="004F658D">
        <w:rPr>
          <w:rFonts w:ascii="Times New Roman" w:hAnsi="Times New Roman" w:cs="Times New Roman"/>
          <w:bCs/>
          <w:sz w:val="28"/>
          <w:szCs w:val="28"/>
        </w:rPr>
        <w:t xml:space="preserve">согласованию с администрацией </w:t>
      </w:r>
      <w:r w:rsidR="00D31C38">
        <w:rPr>
          <w:rFonts w:ascii="Times New Roman" w:hAnsi="Times New Roman" w:cs="Times New Roman"/>
          <w:bCs/>
          <w:sz w:val="28"/>
          <w:szCs w:val="28"/>
        </w:rPr>
        <w:t>МО «</w:t>
      </w:r>
      <w:r w:rsidRPr="004F658D">
        <w:rPr>
          <w:rFonts w:ascii="Times New Roman" w:hAnsi="Times New Roman" w:cs="Times New Roman"/>
          <w:iCs/>
          <w:sz w:val="28"/>
          <w:szCs w:val="28"/>
        </w:rPr>
        <w:t>Тарбагатайск</w:t>
      </w:r>
      <w:r w:rsidR="00D31C38">
        <w:rPr>
          <w:rFonts w:ascii="Times New Roman" w:hAnsi="Times New Roman" w:cs="Times New Roman"/>
          <w:iCs/>
          <w:sz w:val="28"/>
          <w:szCs w:val="28"/>
        </w:rPr>
        <w:t>ий</w:t>
      </w:r>
      <w:r w:rsidRPr="004F658D">
        <w:rPr>
          <w:rFonts w:ascii="Times New Roman" w:hAnsi="Times New Roman" w:cs="Times New Roman"/>
          <w:iCs/>
          <w:sz w:val="28"/>
          <w:szCs w:val="28"/>
        </w:rPr>
        <w:t xml:space="preserve"> район</w:t>
      </w:r>
      <w:r w:rsidR="00D31C38">
        <w:rPr>
          <w:rFonts w:ascii="Times New Roman" w:hAnsi="Times New Roman" w:cs="Times New Roman"/>
          <w:iCs/>
          <w:sz w:val="28"/>
          <w:szCs w:val="28"/>
        </w:rPr>
        <w:t>»</w:t>
      </w:r>
      <w:r w:rsidRPr="004F658D">
        <w:rPr>
          <w:rFonts w:ascii="Times New Roman" w:hAnsi="Times New Roman" w:cs="Times New Roman"/>
          <w:bCs/>
          <w:iCs/>
          <w:sz w:val="28"/>
          <w:szCs w:val="28"/>
        </w:rPr>
        <w:t>, в порядке,</w:t>
      </w:r>
      <w:r w:rsidRPr="004F658D">
        <w:rPr>
          <w:rFonts w:ascii="Times New Roman" w:hAnsi="Times New Roman" w:cs="Times New Roman"/>
          <w:b/>
          <w:iCs/>
          <w:sz w:val="28"/>
          <w:szCs w:val="28"/>
        </w:rPr>
        <w:t xml:space="preserve"> </w:t>
      </w:r>
      <w:r w:rsidRPr="004F658D">
        <w:rPr>
          <w:rFonts w:ascii="Times New Roman" w:hAnsi="Times New Roman" w:cs="Times New Roman"/>
          <w:bCs/>
          <w:iCs/>
          <w:sz w:val="28"/>
          <w:szCs w:val="28"/>
        </w:rPr>
        <w:t>установленном</w:t>
      </w:r>
      <w:r w:rsidRPr="004F658D">
        <w:rPr>
          <w:rFonts w:ascii="Times New Roman" w:hAnsi="Times New Roman" w:cs="Times New Roman"/>
          <w:b/>
          <w:iCs/>
          <w:sz w:val="28"/>
          <w:szCs w:val="28"/>
        </w:rPr>
        <w:t xml:space="preserve"> </w:t>
      </w:r>
      <w:r w:rsidRPr="004F658D">
        <w:rPr>
          <w:rFonts w:ascii="Times New Roman" w:hAnsi="Times New Roman" w:cs="Times New Roman"/>
          <w:iCs/>
          <w:sz w:val="28"/>
          <w:szCs w:val="28"/>
        </w:rPr>
        <w:t xml:space="preserve">решением </w:t>
      </w:r>
      <w:r w:rsidR="00D31C38">
        <w:rPr>
          <w:rFonts w:ascii="Times New Roman" w:hAnsi="Times New Roman" w:cs="Times New Roman"/>
          <w:sz w:val="28"/>
          <w:szCs w:val="28"/>
        </w:rPr>
        <w:t>Совета депутатов МО «</w:t>
      </w:r>
      <w:r w:rsidR="00D31C38">
        <w:rPr>
          <w:rFonts w:ascii="Times New Roman" w:hAnsi="Times New Roman" w:cs="Times New Roman"/>
          <w:iCs/>
          <w:sz w:val="28"/>
          <w:szCs w:val="28"/>
        </w:rPr>
        <w:t>Тарбагатайский</w:t>
      </w:r>
      <w:r w:rsidRPr="004F658D">
        <w:rPr>
          <w:rFonts w:ascii="Times New Roman" w:hAnsi="Times New Roman" w:cs="Times New Roman"/>
          <w:iCs/>
          <w:sz w:val="28"/>
          <w:szCs w:val="28"/>
        </w:rPr>
        <w:t xml:space="preserve"> район</w:t>
      </w:r>
      <w:r w:rsidR="00D31C38">
        <w:rPr>
          <w:rFonts w:ascii="Times New Roman" w:hAnsi="Times New Roman" w:cs="Times New Roman"/>
          <w:iCs/>
          <w:sz w:val="28"/>
          <w:szCs w:val="28"/>
        </w:rPr>
        <w:t>»</w:t>
      </w:r>
      <w:r w:rsidRPr="004F658D">
        <w:rPr>
          <w:rFonts w:ascii="Times New Roman" w:hAnsi="Times New Roman" w:cs="Times New Roman"/>
          <w:iCs/>
          <w:sz w:val="28"/>
          <w:szCs w:val="28"/>
        </w:rPr>
        <w:t>.</w:t>
      </w:r>
    </w:p>
    <w:p w:rsidR="004F658D" w:rsidRPr="004F658D" w:rsidRDefault="004F658D" w:rsidP="004F658D">
      <w:pPr>
        <w:spacing w:after="0" w:line="240" w:lineRule="auto"/>
        <w:ind w:firstLine="709"/>
        <w:jc w:val="both"/>
        <w:rPr>
          <w:rFonts w:ascii="Times New Roman" w:hAnsi="Times New Roman" w:cs="Times New Roman"/>
          <w:b/>
          <w:sz w:val="28"/>
          <w:szCs w:val="28"/>
        </w:rPr>
      </w:pPr>
    </w:p>
    <w:p w:rsidR="004F658D" w:rsidRPr="004F658D" w:rsidRDefault="004F658D" w:rsidP="004F658D">
      <w:pPr>
        <w:pStyle w:val="aa"/>
        <w:ind w:firstLine="709"/>
        <w:jc w:val="center"/>
        <w:rPr>
          <w:sz w:val="28"/>
          <w:szCs w:val="28"/>
        </w:rPr>
      </w:pPr>
      <w:r w:rsidRPr="004F658D">
        <w:rPr>
          <w:sz w:val="28"/>
          <w:szCs w:val="28"/>
        </w:rPr>
        <w:t>5. Контроль и ответственность за нарушение</w:t>
      </w:r>
    </w:p>
    <w:p w:rsidR="004F658D" w:rsidRPr="004F658D" w:rsidRDefault="004F658D" w:rsidP="004F658D">
      <w:pPr>
        <w:pStyle w:val="aa"/>
        <w:ind w:firstLine="709"/>
        <w:jc w:val="center"/>
        <w:rPr>
          <w:sz w:val="28"/>
          <w:szCs w:val="28"/>
        </w:rPr>
      </w:pPr>
      <w:r w:rsidRPr="004F658D">
        <w:rPr>
          <w:sz w:val="28"/>
          <w:szCs w:val="28"/>
        </w:rPr>
        <w:t>настоящего Положения</w:t>
      </w:r>
    </w:p>
    <w:p w:rsidR="004F658D" w:rsidRPr="004F658D" w:rsidRDefault="004F658D" w:rsidP="004F658D">
      <w:pPr>
        <w:pStyle w:val="aa"/>
        <w:ind w:firstLine="709"/>
        <w:jc w:val="both"/>
        <w:rPr>
          <w:sz w:val="28"/>
          <w:szCs w:val="28"/>
        </w:rPr>
      </w:pPr>
    </w:p>
    <w:p w:rsidR="004F658D" w:rsidRPr="004F658D" w:rsidRDefault="004F658D" w:rsidP="004F658D">
      <w:pPr>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 xml:space="preserve">5.1. Контроль соблюдения установленных настоящим Положением норм возлагается на администрацию </w:t>
      </w:r>
      <w:r w:rsidR="00D31C38">
        <w:rPr>
          <w:rFonts w:ascii="Times New Roman" w:hAnsi="Times New Roman" w:cs="Times New Roman"/>
          <w:sz w:val="28"/>
          <w:szCs w:val="28"/>
        </w:rPr>
        <w:t>МО «</w:t>
      </w:r>
      <w:r w:rsidRPr="004F658D">
        <w:rPr>
          <w:rFonts w:ascii="Times New Roman" w:hAnsi="Times New Roman" w:cs="Times New Roman"/>
          <w:iCs/>
          <w:sz w:val="28"/>
          <w:szCs w:val="28"/>
        </w:rPr>
        <w:t>Тарбагатайск</w:t>
      </w:r>
      <w:r w:rsidR="00D31C38">
        <w:rPr>
          <w:rFonts w:ascii="Times New Roman" w:hAnsi="Times New Roman" w:cs="Times New Roman"/>
          <w:iCs/>
          <w:sz w:val="28"/>
          <w:szCs w:val="28"/>
        </w:rPr>
        <w:t>ий</w:t>
      </w:r>
      <w:r w:rsidRPr="004F658D">
        <w:rPr>
          <w:rFonts w:ascii="Times New Roman" w:hAnsi="Times New Roman" w:cs="Times New Roman"/>
          <w:iCs/>
          <w:sz w:val="28"/>
          <w:szCs w:val="28"/>
        </w:rPr>
        <w:t xml:space="preserve"> район</w:t>
      </w:r>
      <w:r w:rsidR="00D31C38">
        <w:rPr>
          <w:rFonts w:ascii="Times New Roman" w:hAnsi="Times New Roman" w:cs="Times New Roman"/>
          <w:iCs/>
          <w:sz w:val="28"/>
          <w:szCs w:val="28"/>
        </w:rPr>
        <w:t>»</w:t>
      </w:r>
      <w:r w:rsidRPr="004F658D">
        <w:rPr>
          <w:rFonts w:ascii="Times New Roman" w:hAnsi="Times New Roman" w:cs="Times New Roman"/>
          <w:sz w:val="28"/>
          <w:szCs w:val="28"/>
        </w:rPr>
        <w:t>.</w:t>
      </w:r>
    </w:p>
    <w:p w:rsidR="004F658D" w:rsidRPr="004F658D" w:rsidRDefault="004F658D" w:rsidP="004F658D">
      <w:pPr>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5.2. Ответственность за искажение флага или его изображения, установленного настоящим Положением, несет исполнитель допущенных искажений.</w:t>
      </w:r>
    </w:p>
    <w:p w:rsidR="004F658D" w:rsidRPr="004F658D" w:rsidRDefault="004F658D" w:rsidP="004F658D">
      <w:pPr>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5.3. Нарушениями норм использования и (или) размещения флага Тарбагатайского района или его изображения являются:</w:t>
      </w:r>
    </w:p>
    <w:p w:rsidR="004F658D" w:rsidRPr="004F658D" w:rsidRDefault="004F658D" w:rsidP="004F658D">
      <w:pPr>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1) использование флага Тарбагатайского района, в качестве основы гербов, эмблем и флагов общественных объединений, муниципальных унитарных предприятий, муниципальных учреждений, организаций независимо от их организационно-правовой формы;</w:t>
      </w:r>
    </w:p>
    <w:p w:rsidR="004F658D" w:rsidRPr="004F658D" w:rsidRDefault="004F658D" w:rsidP="004F658D">
      <w:pPr>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rsidR="004F658D" w:rsidRPr="004F658D" w:rsidRDefault="004F658D" w:rsidP="004F658D">
      <w:pPr>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3) искажение флага Тарбагатайского района или его изображения, установленного в пункте 2.1 части 2 настоящего Положения;</w:t>
      </w:r>
    </w:p>
    <w:p w:rsidR="004F658D" w:rsidRPr="004F658D" w:rsidRDefault="004F658D" w:rsidP="004F658D">
      <w:pPr>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bCs/>
          <w:sz w:val="28"/>
          <w:szCs w:val="28"/>
        </w:rPr>
        <w:t>4) и</w:t>
      </w:r>
      <w:r w:rsidRPr="004F658D">
        <w:rPr>
          <w:rFonts w:ascii="Times New Roman" w:hAnsi="Times New Roman" w:cs="Times New Roman"/>
          <w:sz w:val="28"/>
          <w:szCs w:val="28"/>
        </w:rPr>
        <w:t>спользование флага Тарбагатайского района или его изображения с нарушением норм, установленных настоящим Положением;</w:t>
      </w:r>
    </w:p>
    <w:p w:rsidR="004F658D" w:rsidRPr="004F658D" w:rsidRDefault="004F658D" w:rsidP="004F658D">
      <w:pPr>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 xml:space="preserve">5) изготовление флага Тарбагатайского района или его изображение с искажением и (или) изменением композиции или цветов, выходящим за пределы </w:t>
      </w:r>
      <w:proofErr w:type="spellStart"/>
      <w:r w:rsidRPr="004F658D">
        <w:rPr>
          <w:rFonts w:ascii="Times New Roman" w:hAnsi="Times New Roman" w:cs="Times New Roman"/>
          <w:sz w:val="28"/>
          <w:szCs w:val="28"/>
        </w:rPr>
        <w:t>вексиллологически</w:t>
      </w:r>
      <w:proofErr w:type="spellEnd"/>
      <w:r w:rsidRPr="004F658D">
        <w:rPr>
          <w:rFonts w:ascii="Times New Roman" w:hAnsi="Times New Roman" w:cs="Times New Roman"/>
          <w:sz w:val="28"/>
          <w:szCs w:val="28"/>
        </w:rPr>
        <w:t xml:space="preserve"> допустимого;</w:t>
      </w:r>
    </w:p>
    <w:p w:rsidR="004F658D" w:rsidRPr="004F658D" w:rsidRDefault="004F658D" w:rsidP="004F658D">
      <w:pPr>
        <w:autoSpaceDE w:val="0"/>
        <w:autoSpaceDN w:val="0"/>
        <w:adjustRightInd w:val="0"/>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bCs/>
          <w:sz w:val="28"/>
          <w:szCs w:val="28"/>
        </w:rPr>
        <w:t>6) н</w:t>
      </w:r>
      <w:r w:rsidRPr="004F658D">
        <w:rPr>
          <w:rFonts w:ascii="Times New Roman" w:hAnsi="Times New Roman" w:cs="Times New Roman"/>
          <w:sz w:val="28"/>
          <w:szCs w:val="28"/>
        </w:rPr>
        <w:t>адругательство над флагом Тарбагатайского района или его изображением, в том числе путем нанесения надписей, рисунков оскорбительного содержания, использования в оскорбляющем нравственность качестве;</w:t>
      </w:r>
    </w:p>
    <w:p w:rsidR="004F658D" w:rsidRPr="004F658D" w:rsidRDefault="004F658D" w:rsidP="004F658D">
      <w:pPr>
        <w:autoSpaceDE w:val="0"/>
        <w:autoSpaceDN w:val="0"/>
        <w:adjustRightInd w:val="0"/>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bCs/>
          <w:sz w:val="28"/>
          <w:szCs w:val="28"/>
        </w:rPr>
        <w:t>7) у</w:t>
      </w:r>
      <w:r w:rsidRPr="004F658D">
        <w:rPr>
          <w:rFonts w:ascii="Times New Roman" w:hAnsi="Times New Roman" w:cs="Times New Roman"/>
          <w:sz w:val="28"/>
          <w:szCs w:val="28"/>
        </w:rPr>
        <w:t>мышленное повреждение флага Тарбагатайского района.</w:t>
      </w:r>
    </w:p>
    <w:p w:rsidR="004F658D" w:rsidRPr="004F658D" w:rsidRDefault="004F658D" w:rsidP="004F658D">
      <w:pPr>
        <w:pStyle w:val="headertext"/>
        <w:spacing w:before="0" w:beforeAutospacing="0" w:after="0" w:afterAutospacing="0"/>
        <w:ind w:firstLine="567"/>
        <w:jc w:val="both"/>
        <w:rPr>
          <w:sz w:val="28"/>
          <w:szCs w:val="28"/>
        </w:rPr>
      </w:pPr>
      <w:r w:rsidRPr="004F658D">
        <w:rPr>
          <w:sz w:val="28"/>
          <w:szCs w:val="28"/>
        </w:rPr>
        <w:t xml:space="preserve">5.4. Производство по делам об административных правонарушениях, предусмотренных пунктом 5.3., осуществляется в порядке, установленном статьей 5, Главы </w:t>
      </w:r>
      <w:r w:rsidRPr="004F658D">
        <w:rPr>
          <w:sz w:val="28"/>
          <w:szCs w:val="28"/>
          <w:lang w:val="en-US"/>
        </w:rPr>
        <w:t>II</w:t>
      </w:r>
      <w:r w:rsidRPr="004F658D">
        <w:rPr>
          <w:sz w:val="28"/>
          <w:szCs w:val="28"/>
        </w:rPr>
        <w:t xml:space="preserve"> Закона Республики Бурятия от 25 июня 2003 года № 28-з «Об административных правонарушениях на территории Республики Бурятия»</w:t>
      </w:r>
    </w:p>
    <w:p w:rsidR="004F658D" w:rsidRPr="004F658D" w:rsidRDefault="004F658D" w:rsidP="004F658D">
      <w:pPr>
        <w:widowControl w:val="0"/>
        <w:tabs>
          <w:tab w:val="left" w:pos="937"/>
        </w:tabs>
        <w:spacing w:after="0" w:line="240" w:lineRule="auto"/>
        <w:ind w:firstLine="709"/>
        <w:jc w:val="both"/>
        <w:rPr>
          <w:rFonts w:ascii="Times New Roman" w:hAnsi="Times New Roman" w:cs="Times New Roman"/>
          <w:sz w:val="28"/>
          <w:szCs w:val="28"/>
        </w:rPr>
      </w:pPr>
    </w:p>
    <w:p w:rsidR="004F658D" w:rsidRPr="004F658D" w:rsidRDefault="004F658D" w:rsidP="004F658D">
      <w:pPr>
        <w:pStyle w:val="aa"/>
        <w:ind w:firstLine="709"/>
        <w:jc w:val="center"/>
        <w:rPr>
          <w:sz w:val="28"/>
          <w:szCs w:val="28"/>
        </w:rPr>
      </w:pPr>
      <w:r w:rsidRPr="004F658D">
        <w:rPr>
          <w:sz w:val="28"/>
          <w:szCs w:val="28"/>
        </w:rPr>
        <w:t>6. Заключительные положения</w:t>
      </w:r>
    </w:p>
    <w:p w:rsidR="004F658D" w:rsidRPr="004F658D" w:rsidRDefault="004F658D" w:rsidP="004F658D">
      <w:pPr>
        <w:pStyle w:val="aa"/>
        <w:ind w:firstLine="709"/>
        <w:jc w:val="both"/>
        <w:rPr>
          <w:sz w:val="28"/>
          <w:szCs w:val="28"/>
        </w:rPr>
      </w:pPr>
    </w:p>
    <w:p w:rsidR="004F658D" w:rsidRPr="004F658D" w:rsidRDefault="004F658D" w:rsidP="004F658D">
      <w:pPr>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6.1. Внесение в композицию флага Тарбагатайского района каких-либо изменений допустимо в соответствии с законодательством, регулирующим правоотношения в сфере геральдического обеспечения.</w:t>
      </w:r>
    </w:p>
    <w:p w:rsidR="004F658D" w:rsidRPr="004F658D" w:rsidRDefault="004F658D" w:rsidP="004F658D">
      <w:pPr>
        <w:spacing w:after="0" w:line="240" w:lineRule="auto"/>
        <w:ind w:firstLine="709"/>
        <w:jc w:val="both"/>
        <w:rPr>
          <w:rFonts w:ascii="Times New Roman" w:hAnsi="Times New Roman" w:cs="Times New Roman"/>
          <w:sz w:val="28"/>
          <w:szCs w:val="28"/>
        </w:rPr>
      </w:pPr>
      <w:r w:rsidRPr="004F658D">
        <w:rPr>
          <w:rFonts w:ascii="Times New Roman" w:hAnsi="Times New Roman" w:cs="Times New Roman"/>
          <w:sz w:val="28"/>
          <w:szCs w:val="28"/>
        </w:rPr>
        <w:t xml:space="preserve">6.2. Право использования флага Тарбагатайского района, с момента утверждения его </w:t>
      </w:r>
      <w:r w:rsidR="00AC5021">
        <w:rPr>
          <w:rFonts w:ascii="Times New Roman" w:hAnsi="Times New Roman" w:cs="Times New Roman"/>
          <w:sz w:val="28"/>
          <w:szCs w:val="28"/>
        </w:rPr>
        <w:t>Советом депутатов МО «</w:t>
      </w:r>
      <w:r w:rsidRPr="004F658D">
        <w:rPr>
          <w:rFonts w:ascii="Times New Roman" w:hAnsi="Times New Roman" w:cs="Times New Roman"/>
          <w:sz w:val="28"/>
          <w:szCs w:val="28"/>
        </w:rPr>
        <w:t>Тарбагатайск</w:t>
      </w:r>
      <w:r w:rsidR="00AC5021">
        <w:rPr>
          <w:rFonts w:ascii="Times New Roman" w:hAnsi="Times New Roman" w:cs="Times New Roman"/>
          <w:sz w:val="28"/>
          <w:szCs w:val="28"/>
        </w:rPr>
        <w:t>ий</w:t>
      </w:r>
      <w:r w:rsidRPr="004F658D">
        <w:rPr>
          <w:rFonts w:ascii="Times New Roman" w:hAnsi="Times New Roman" w:cs="Times New Roman"/>
          <w:sz w:val="28"/>
          <w:szCs w:val="28"/>
        </w:rPr>
        <w:t xml:space="preserve"> район</w:t>
      </w:r>
      <w:r w:rsidR="00AC5021">
        <w:rPr>
          <w:rFonts w:ascii="Times New Roman" w:hAnsi="Times New Roman" w:cs="Times New Roman"/>
          <w:sz w:val="28"/>
          <w:szCs w:val="28"/>
        </w:rPr>
        <w:t>»</w:t>
      </w:r>
      <w:r w:rsidRPr="004F658D">
        <w:rPr>
          <w:rFonts w:ascii="Times New Roman" w:hAnsi="Times New Roman" w:cs="Times New Roman"/>
          <w:sz w:val="28"/>
          <w:szCs w:val="28"/>
        </w:rPr>
        <w:t xml:space="preserve"> в качестве официального символа, принадлежит органам местного самоуправления Тарбагатайского района.</w:t>
      </w:r>
    </w:p>
    <w:p w:rsidR="004F658D" w:rsidRPr="004F658D" w:rsidRDefault="004F658D" w:rsidP="004F658D">
      <w:pPr>
        <w:spacing w:after="0" w:line="240" w:lineRule="auto"/>
        <w:ind w:firstLine="709"/>
        <w:jc w:val="both"/>
        <w:rPr>
          <w:rFonts w:ascii="Times New Roman" w:hAnsi="Times New Roman" w:cs="Times New Roman"/>
          <w:spacing w:val="-6"/>
          <w:sz w:val="28"/>
          <w:szCs w:val="28"/>
        </w:rPr>
      </w:pPr>
      <w:r w:rsidRPr="004F658D">
        <w:rPr>
          <w:rFonts w:ascii="Times New Roman" w:hAnsi="Times New Roman" w:cs="Times New Roman"/>
          <w:spacing w:val="-6"/>
          <w:sz w:val="28"/>
          <w:szCs w:val="28"/>
        </w:rPr>
        <w:t xml:space="preserve">6.3. Флаг </w:t>
      </w:r>
      <w:r w:rsidRPr="004F658D">
        <w:rPr>
          <w:rFonts w:ascii="Times New Roman" w:hAnsi="Times New Roman" w:cs="Times New Roman"/>
          <w:iCs/>
          <w:sz w:val="28"/>
          <w:szCs w:val="28"/>
        </w:rPr>
        <w:t>Тарбагатайского района</w:t>
      </w:r>
      <w:r w:rsidRPr="004F658D">
        <w:rPr>
          <w:rFonts w:ascii="Times New Roman" w:hAnsi="Times New Roman" w:cs="Times New Roman"/>
          <w:spacing w:val="-6"/>
          <w:sz w:val="28"/>
          <w:szCs w:val="28"/>
        </w:rPr>
        <w:t xml:space="preserve">, с момента установления его Думой </w:t>
      </w:r>
      <w:r w:rsidRPr="004F658D">
        <w:rPr>
          <w:rFonts w:ascii="Times New Roman" w:hAnsi="Times New Roman" w:cs="Times New Roman"/>
          <w:iCs/>
          <w:sz w:val="28"/>
          <w:szCs w:val="28"/>
        </w:rPr>
        <w:t xml:space="preserve">Тарбагатайского района </w:t>
      </w:r>
      <w:r w:rsidRPr="004F658D">
        <w:rPr>
          <w:rFonts w:ascii="Times New Roman" w:hAnsi="Times New Roman" w:cs="Times New Roman"/>
          <w:spacing w:val="-6"/>
          <w:sz w:val="28"/>
          <w:szCs w:val="28"/>
        </w:rPr>
        <w:t xml:space="preserve">в качестве официального символа </w:t>
      </w:r>
      <w:r w:rsidRPr="004F658D">
        <w:rPr>
          <w:rFonts w:ascii="Times New Roman" w:hAnsi="Times New Roman" w:cs="Times New Roman"/>
          <w:iCs/>
          <w:sz w:val="28"/>
          <w:szCs w:val="28"/>
        </w:rPr>
        <w:t>Тарбагатайского района</w:t>
      </w:r>
      <w:r w:rsidRPr="004F658D">
        <w:rPr>
          <w:rFonts w:ascii="Times New Roman" w:hAnsi="Times New Roman" w:cs="Times New Roman"/>
          <w:spacing w:val="-6"/>
          <w:sz w:val="28"/>
          <w:szCs w:val="28"/>
        </w:rPr>
        <w:t>, согласно п.2 ч.6 ст.1259 «</w:t>
      </w:r>
      <w:r w:rsidRPr="004F658D">
        <w:rPr>
          <w:rFonts w:ascii="Times New Roman" w:hAnsi="Times New Roman" w:cs="Times New Roman"/>
          <w:bCs/>
          <w:sz w:val="28"/>
          <w:szCs w:val="28"/>
        </w:rPr>
        <w:t xml:space="preserve">Объекты авторских прав» </w:t>
      </w:r>
      <w:r w:rsidRPr="004F658D">
        <w:rPr>
          <w:rFonts w:ascii="Times New Roman" w:hAnsi="Times New Roman" w:cs="Times New Roman"/>
          <w:spacing w:val="-6"/>
          <w:sz w:val="28"/>
          <w:szCs w:val="28"/>
        </w:rPr>
        <w:t>части 4 Гражданского кодекса Российской Федерации, авторским правом не охраняется.</w:t>
      </w:r>
    </w:p>
    <w:p w:rsidR="004F658D" w:rsidRDefault="004F658D" w:rsidP="004F658D">
      <w:pPr>
        <w:tabs>
          <w:tab w:val="left" w:pos="1276"/>
        </w:tabs>
        <w:spacing w:after="0" w:line="240" w:lineRule="auto"/>
        <w:ind w:firstLine="709"/>
        <w:jc w:val="both"/>
        <w:rPr>
          <w:rFonts w:ascii="Times New Roman" w:hAnsi="Times New Roman" w:cs="Times New Roman"/>
          <w:sz w:val="28"/>
          <w:szCs w:val="28"/>
        </w:rPr>
      </w:pPr>
    </w:p>
    <w:p w:rsidR="002F66A6" w:rsidRDefault="002F66A6" w:rsidP="004F658D">
      <w:pPr>
        <w:tabs>
          <w:tab w:val="left" w:pos="1276"/>
        </w:tabs>
        <w:spacing w:after="0" w:line="240" w:lineRule="auto"/>
        <w:ind w:firstLine="709"/>
        <w:jc w:val="both"/>
        <w:rPr>
          <w:rFonts w:ascii="Times New Roman" w:hAnsi="Times New Roman" w:cs="Times New Roman"/>
          <w:sz w:val="28"/>
          <w:szCs w:val="28"/>
        </w:rPr>
      </w:pPr>
    </w:p>
    <w:p w:rsidR="002F66A6" w:rsidRDefault="002F66A6" w:rsidP="004F658D">
      <w:pPr>
        <w:tabs>
          <w:tab w:val="left" w:pos="1276"/>
        </w:tabs>
        <w:spacing w:after="0" w:line="240" w:lineRule="auto"/>
        <w:ind w:firstLine="709"/>
        <w:jc w:val="both"/>
        <w:rPr>
          <w:rFonts w:ascii="Times New Roman" w:hAnsi="Times New Roman" w:cs="Times New Roman"/>
          <w:sz w:val="28"/>
          <w:szCs w:val="28"/>
        </w:rPr>
      </w:pPr>
    </w:p>
    <w:p w:rsidR="002F66A6" w:rsidRDefault="002F66A6" w:rsidP="004F658D">
      <w:pPr>
        <w:tabs>
          <w:tab w:val="left" w:pos="1276"/>
        </w:tabs>
        <w:spacing w:after="0" w:line="240" w:lineRule="auto"/>
        <w:ind w:firstLine="709"/>
        <w:jc w:val="both"/>
        <w:rPr>
          <w:rFonts w:ascii="Times New Roman" w:hAnsi="Times New Roman" w:cs="Times New Roman"/>
          <w:sz w:val="28"/>
          <w:szCs w:val="28"/>
        </w:rPr>
      </w:pPr>
    </w:p>
    <w:p w:rsidR="002F66A6" w:rsidRDefault="002F66A6" w:rsidP="004F658D">
      <w:pPr>
        <w:tabs>
          <w:tab w:val="left" w:pos="1276"/>
        </w:tabs>
        <w:spacing w:after="0" w:line="240" w:lineRule="auto"/>
        <w:ind w:firstLine="709"/>
        <w:jc w:val="both"/>
        <w:rPr>
          <w:rFonts w:ascii="Times New Roman" w:hAnsi="Times New Roman" w:cs="Times New Roman"/>
          <w:sz w:val="28"/>
          <w:szCs w:val="28"/>
        </w:rPr>
      </w:pPr>
    </w:p>
    <w:p w:rsidR="002F66A6" w:rsidRDefault="002F66A6" w:rsidP="004F658D">
      <w:pPr>
        <w:tabs>
          <w:tab w:val="left" w:pos="1276"/>
        </w:tabs>
        <w:spacing w:after="0" w:line="240" w:lineRule="auto"/>
        <w:ind w:firstLine="709"/>
        <w:jc w:val="both"/>
        <w:rPr>
          <w:rFonts w:ascii="Times New Roman" w:hAnsi="Times New Roman" w:cs="Times New Roman"/>
          <w:sz w:val="28"/>
          <w:szCs w:val="28"/>
        </w:rPr>
      </w:pPr>
    </w:p>
    <w:p w:rsidR="002F66A6" w:rsidRDefault="002F66A6" w:rsidP="004F658D">
      <w:pPr>
        <w:tabs>
          <w:tab w:val="left" w:pos="1276"/>
        </w:tabs>
        <w:spacing w:after="0" w:line="240" w:lineRule="auto"/>
        <w:ind w:firstLine="709"/>
        <w:jc w:val="both"/>
        <w:rPr>
          <w:rFonts w:ascii="Times New Roman" w:hAnsi="Times New Roman" w:cs="Times New Roman"/>
          <w:sz w:val="28"/>
          <w:szCs w:val="28"/>
        </w:rPr>
      </w:pPr>
    </w:p>
    <w:p w:rsidR="002F66A6" w:rsidRDefault="002F66A6" w:rsidP="004F658D">
      <w:pPr>
        <w:tabs>
          <w:tab w:val="left" w:pos="1276"/>
        </w:tabs>
        <w:spacing w:after="0" w:line="240" w:lineRule="auto"/>
        <w:ind w:firstLine="709"/>
        <w:jc w:val="both"/>
        <w:rPr>
          <w:rFonts w:ascii="Times New Roman" w:hAnsi="Times New Roman" w:cs="Times New Roman"/>
          <w:sz w:val="28"/>
          <w:szCs w:val="28"/>
        </w:rPr>
      </w:pPr>
    </w:p>
    <w:p w:rsidR="002F66A6" w:rsidRDefault="002F66A6" w:rsidP="004F658D">
      <w:pPr>
        <w:tabs>
          <w:tab w:val="left" w:pos="1276"/>
        </w:tabs>
        <w:spacing w:after="0" w:line="240" w:lineRule="auto"/>
        <w:ind w:firstLine="709"/>
        <w:jc w:val="both"/>
        <w:rPr>
          <w:rFonts w:ascii="Times New Roman" w:hAnsi="Times New Roman" w:cs="Times New Roman"/>
          <w:sz w:val="28"/>
          <w:szCs w:val="28"/>
        </w:rPr>
      </w:pPr>
    </w:p>
    <w:p w:rsidR="002F66A6" w:rsidRDefault="002F66A6" w:rsidP="004F658D">
      <w:pPr>
        <w:tabs>
          <w:tab w:val="left" w:pos="1276"/>
        </w:tabs>
        <w:spacing w:after="0" w:line="240" w:lineRule="auto"/>
        <w:ind w:firstLine="709"/>
        <w:jc w:val="both"/>
        <w:rPr>
          <w:rFonts w:ascii="Times New Roman" w:hAnsi="Times New Roman" w:cs="Times New Roman"/>
          <w:sz w:val="28"/>
          <w:szCs w:val="28"/>
        </w:rPr>
      </w:pPr>
    </w:p>
    <w:p w:rsidR="002F66A6" w:rsidRDefault="002F66A6" w:rsidP="0038020E">
      <w:pPr>
        <w:tabs>
          <w:tab w:val="left" w:pos="1276"/>
        </w:tabs>
        <w:spacing w:after="0" w:line="240" w:lineRule="auto"/>
        <w:jc w:val="both"/>
        <w:rPr>
          <w:rFonts w:ascii="Times New Roman" w:hAnsi="Times New Roman" w:cs="Times New Roman"/>
          <w:sz w:val="28"/>
          <w:szCs w:val="28"/>
        </w:rPr>
      </w:pPr>
    </w:p>
    <w:p w:rsidR="0038020E" w:rsidRDefault="0038020E" w:rsidP="0038020E">
      <w:pPr>
        <w:tabs>
          <w:tab w:val="left" w:pos="1276"/>
        </w:tabs>
        <w:spacing w:after="0" w:line="240" w:lineRule="auto"/>
        <w:jc w:val="both"/>
        <w:rPr>
          <w:rFonts w:ascii="Times New Roman" w:hAnsi="Times New Roman" w:cs="Times New Roman"/>
          <w:sz w:val="28"/>
          <w:szCs w:val="28"/>
        </w:rPr>
      </w:pPr>
    </w:p>
    <w:p w:rsidR="0038020E" w:rsidRDefault="0038020E" w:rsidP="0038020E">
      <w:pPr>
        <w:tabs>
          <w:tab w:val="left" w:pos="1276"/>
        </w:tabs>
        <w:spacing w:after="0" w:line="240" w:lineRule="auto"/>
        <w:jc w:val="both"/>
        <w:rPr>
          <w:rFonts w:ascii="Times New Roman" w:hAnsi="Times New Roman" w:cs="Times New Roman"/>
          <w:sz w:val="28"/>
          <w:szCs w:val="28"/>
        </w:rPr>
      </w:pPr>
    </w:p>
    <w:p w:rsidR="0038020E" w:rsidRDefault="0038020E" w:rsidP="0038020E">
      <w:pPr>
        <w:tabs>
          <w:tab w:val="left" w:pos="1276"/>
        </w:tabs>
        <w:spacing w:after="0" w:line="240" w:lineRule="auto"/>
        <w:jc w:val="both"/>
        <w:rPr>
          <w:rFonts w:ascii="Times New Roman" w:hAnsi="Times New Roman" w:cs="Times New Roman"/>
          <w:sz w:val="28"/>
          <w:szCs w:val="28"/>
        </w:rPr>
      </w:pPr>
    </w:p>
    <w:p w:rsidR="0038020E" w:rsidRDefault="0038020E" w:rsidP="0038020E">
      <w:pPr>
        <w:tabs>
          <w:tab w:val="left" w:pos="1276"/>
        </w:tabs>
        <w:spacing w:after="0" w:line="240" w:lineRule="auto"/>
        <w:jc w:val="both"/>
        <w:rPr>
          <w:rFonts w:ascii="Times New Roman" w:hAnsi="Times New Roman" w:cs="Times New Roman"/>
          <w:sz w:val="28"/>
          <w:szCs w:val="28"/>
        </w:rPr>
      </w:pPr>
    </w:p>
    <w:p w:rsidR="0038020E" w:rsidRDefault="0038020E" w:rsidP="0038020E">
      <w:pPr>
        <w:tabs>
          <w:tab w:val="left" w:pos="1276"/>
        </w:tabs>
        <w:spacing w:after="0" w:line="240" w:lineRule="auto"/>
        <w:jc w:val="both"/>
        <w:rPr>
          <w:rFonts w:ascii="Times New Roman" w:hAnsi="Times New Roman" w:cs="Times New Roman"/>
          <w:sz w:val="28"/>
          <w:szCs w:val="28"/>
        </w:rPr>
      </w:pPr>
    </w:p>
    <w:p w:rsidR="0038020E" w:rsidRDefault="0038020E" w:rsidP="0038020E">
      <w:pPr>
        <w:tabs>
          <w:tab w:val="left" w:pos="1276"/>
        </w:tabs>
        <w:spacing w:after="0" w:line="240" w:lineRule="auto"/>
        <w:jc w:val="both"/>
        <w:rPr>
          <w:rFonts w:ascii="Times New Roman" w:hAnsi="Times New Roman" w:cs="Times New Roman"/>
          <w:sz w:val="28"/>
          <w:szCs w:val="28"/>
        </w:rPr>
      </w:pPr>
    </w:p>
    <w:p w:rsidR="0038020E" w:rsidRDefault="0038020E" w:rsidP="0038020E">
      <w:pPr>
        <w:tabs>
          <w:tab w:val="left" w:pos="1276"/>
        </w:tabs>
        <w:spacing w:after="0" w:line="240" w:lineRule="auto"/>
        <w:jc w:val="both"/>
        <w:rPr>
          <w:rFonts w:ascii="Times New Roman" w:hAnsi="Times New Roman" w:cs="Times New Roman"/>
          <w:sz w:val="28"/>
          <w:szCs w:val="28"/>
        </w:rPr>
      </w:pPr>
    </w:p>
    <w:p w:rsidR="0038020E" w:rsidRDefault="0038020E" w:rsidP="0038020E">
      <w:pPr>
        <w:tabs>
          <w:tab w:val="left" w:pos="1276"/>
        </w:tabs>
        <w:spacing w:after="0" w:line="240" w:lineRule="auto"/>
        <w:jc w:val="both"/>
        <w:rPr>
          <w:rFonts w:ascii="Times New Roman" w:hAnsi="Times New Roman" w:cs="Times New Roman"/>
          <w:sz w:val="28"/>
          <w:szCs w:val="28"/>
        </w:rPr>
      </w:pPr>
    </w:p>
    <w:p w:rsidR="002F66A6" w:rsidRDefault="002F66A6" w:rsidP="004F658D">
      <w:pPr>
        <w:tabs>
          <w:tab w:val="left" w:pos="1276"/>
        </w:tabs>
        <w:spacing w:after="0" w:line="240" w:lineRule="auto"/>
        <w:ind w:firstLine="709"/>
        <w:jc w:val="both"/>
        <w:rPr>
          <w:rFonts w:ascii="Times New Roman" w:hAnsi="Times New Roman" w:cs="Times New Roman"/>
          <w:sz w:val="28"/>
          <w:szCs w:val="28"/>
        </w:rPr>
      </w:pPr>
    </w:p>
    <w:p w:rsidR="00A00D97" w:rsidRDefault="00A00D97" w:rsidP="004F658D">
      <w:pPr>
        <w:tabs>
          <w:tab w:val="left" w:pos="1276"/>
        </w:tabs>
        <w:spacing w:after="0" w:line="240" w:lineRule="auto"/>
        <w:ind w:firstLine="709"/>
        <w:jc w:val="both"/>
        <w:rPr>
          <w:rFonts w:ascii="Times New Roman" w:hAnsi="Times New Roman" w:cs="Times New Roman"/>
          <w:sz w:val="28"/>
          <w:szCs w:val="28"/>
        </w:rPr>
      </w:pPr>
    </w:p>
    <w:p w:rsidR="002F66A6" w:rsidRPr="00E5360F" w:rsidRDefault="002F66A6" w:rsidP="002F66A6">
      <w:pPr>
        <w:spacing w:after="0" w:line="240" w:lineRule="auto"/>
        <w:jc w:val="right"/>
        <w:rPr>
          <w:rFonts w:ascii="Times New Roman" w:hAnsi="Times New Roman" w:cs="Times New Roman"/>
          <w:sz w:val="28"/>
          <w:szCs w:val="28"/>
        </w:rPr>
      </w:pPr>
      <w:r w:rsidRPr="00E5360F">
        <w:rPr>
          <w:rFonts w:ascii="Times New Roman" w:hAnsi="Times New Roman" w:cs="Times New Roman"/>
          <w:sz w:val="28"/>
          <w:szCs w:val="28"/>
        </w:rPr>
        <w:t>ПРИЛОЖЕНИЕ</w:t>
      </w:r>
    </w:p>
    <w:p w:rsidR="002F66A6" w:rsidRPr="002F66A6" w:rsidRDefault="002F66A6" w:rsidP="002F66A6">
      <w:pPr>
        <w:spacing w:after="0" w:line="240" w:lineRule="auto"/>
        <w:jc w:val="right"/>
        <w:rPr>
          <w:rFonts w:ascii="Times New Roman" w:hAnsi="Times New Roman" w:cs="Times New Roman"/>
          <w:sz w:val="28"/>
          <w:szCs w:val="28"/>
        </w:rPr>
      </w:pPr>
      <w:r w:rsidRPr="002F66A6">
        <w:rPr>
          <w:rFonts w:ascii="Times New Roman" w:hAnsi="Times New Roman" w:cs="Times New Roman"/>
          <w:sz w:val="28"/>
          <w:szCs w:val="28"/>
        </w:rPr>
        <w:t xml:space="preserve">к Положению «О флаге </w:t>
      </w:r>
    </w:p>
    <w:p w:rsidR="002F66A6" w:rsidRPr="002F66A6" w:rsidRDefault="002F66A6" w:rsidP="002F66A6">
      <w:pPr>
        <w:spacing w:after="0" w:line="240" w:lineRule="auto"/>
        <w:jc w:val="right"/>
        <w:rPr>
          <w:rFonts w:ascii="Times New Roman" w:hAnsi="Times New Roman" w:cs="Times New Roman"/>
          <w:sz w:val="28"/>
          <w:szCs w:val="28"/>
        </w:rPr>
      </w:pPr>
      <w:r w:rsidRPr="002F66A6">
        <w:rPr>
          <w:rFonts w:ascii="Times New Roman" w:hAnsi="Times New Roman" w:cs="Times New Roman"/>
          <w:sz w:val="28"/>
          <w:szCs w:val="28"/>
        </w:rPr>
        <w:t>муниципального образования</w:t>
      </w:r>
    </w:p>
    <w:p w:rsidR="002F66A6" w:rsidRPr="002F66A6" w:rsidRDefault="002F66A6" w:rsidP="002F66A6">
      <w:pPr>
        <w:spacing w:after="0" w:line="240" w:lineRule="auto"/>
        <w:jc w:val="right"/>
        <w:rPr>
          <w:rFonts w:ascii="Times New Roman" w:hAnsi="Times New Roman" w:cs="Times New Roman"/>
          <w:sz w:val="28"/>
          <w:szCs w:val="28"/>
        </w:rPr>
      </w:pPr>
      <w:r w:rsidRPr="002F66A6">
        <w:rPr>
          <w:rFonts w:ascii="Times New Roman" w:hAnsi="Times New Roman" w:cs="Times New Roman"/>
          <w:sz w:val="28"/>
          <w:szCs w:val="28"/>
        </w:rPr>
        <w:t>«Тарбагатайский район»</w:t>
      </w:r>
    </w:p>
    <w:p w:rsidR="002F66A6" w:rsidRPr="002F66A6" w:rsidRDefault="002F66A6" w:rsidP="002F66A6">
      <w:pPr>
        <w:spacing w:after="0" w:line="240" w:lineRule="auto"/>
        <w:jc w:val="right"/>
        <w:rPr>
          <w:rFonts w:ascii="Times New Roman" w:hAnsi="Times New Roman" w:cs="Times New Roman"/>
          <w:sz w:val="28"/>
          <w:szCs w:val="28"/>
        </w:rPr>
      </w:pPr>
      <w:r w:rsidRPr="002F66A6">
        <w:rPr>
          <w:rFonts w:ascii="Times New Roman" w:hAnsi="Times New Roman" w:cs="Times New Roman"/>
          <w:sz w:val="28"/>
          <w:szCs w:val="28"/>
        </w:rPr>
        <w:t>Республики Бурятия»</w:t>
      </w:r>
    </w:p>
    <w:p w:rsidR="002F66A6" w:rsidRPr="002F66A6" w:rsidRDefault="002F66A6" w:rsidP="002F66A6">
      <w:pPr>
        <w:spacing w:after="0" w:line="240" w:lineRule="auto"/>
        <w:jc w:val="right"/>
        <w:rPr>
          <w:rFonts w:ascii="Times New Roman" w:hAnsi="Times New Roman" w:cs="Times New Roman"/>
          <w:sz w:val="28"/>
          <w:szCs w:val="28"/>
        </w:rPr>
      </w:pPr>
      <w:r w:rsidRPr="002F66A6">
        <w:rPr>
          <w:rFonts w:ascii="Times New Roman" w:hAnsi="Times New Roman" w:cs="Times New Roman"/>
          <w:sz w:val="28"/>
          <w:szCs w:val="28"/>
        </w:rPr>
        <w:t>от «</w:t>
      </w:r>
      <w:r w:rsidR="0038020E">
        <w:rPr>
          <w:rFonts w:ascii="Times New Roman" w:hAnsi="Times New Roman" w:cs="Times New Roman"/>
          <w:sz w:val="28"/>
          <w:szCs w:val="28"/>
        </w:rPr>
        <w:t>26</w:t>
      </w:r>
      <w:r w:rsidRPr="002F66A6">
        <w:rPr>
          <w:rFonts w:ascii="Times New Roman" w:hAnsi="Times New Roman" w:cs="Times New Roman"/>
          <w:sz w:val="28"/>
          <w:szCs w:val="28"/>
        </w:rPr>
        <w:t xml:space="preserve">» </w:t>
      </w:r>
      <w:r w:rsidR="0038020E">
        <w:rPr>
          <w:rFonts w:ascii="Times New Roman" w:hAnsi="Times New Roman" w:cs="Times New Roman"/>
          <w:sz w:val="28"/>
          <w:szCs w:val="28"/>
        </w:rPr>
        <w:t xml:space="preserve">апреля </w:t>
      </w:r>
      <w:r w:rsidRPr="002F66A6">
        <w:rPr>
          <w:rFonts w:ascii="Times New Roman" w:hAnsi="Times New Roman" w:cs="Times New Roman"/>
          <w:sz w:val="28"/>
          <w:szCs w:val="28"/>
        </w:rPr>
        <w:t xml:space="preserve"> 2021 г. № </w:t>
      </w:r>
      <w:r w:rsidR="0038020E">
        <w:rPr>
          <w:rFonts w:ascii="Times New Roman" w:hAnsi="Times New Roman" w:cs="Times New Roman"/>
          <w:sz w:val="28"/>
          <w:szCs w:val="28"/>
        </w:rPr>
        <w:t>137</w:t>
      </w:r>
    </w:p>
    <w:p w:rsidR="002F66A6" w:rsidRPr="002F66A6" w:rsidRDefault="002F66A6" w:rsidP="002F66A6">
      <w:pPr>
        <w:spacing w:after="0" w:line="240" w:lineRule="auto"/>
        <w:jc w:val="right"/>
        <w:rPr>
          <w:rFonts w:ascii="Times New Roman" w:hAnsi="Times New Roman" w:cs="Times New Roman"/>
          <w:sz w:val="28"/>
          <w:szCs w:val="28"/>
        </w:rPr>
      </w:pPr>
    </w:p>
    <w:p w:rsidR="002F66A6" w:rsidRPr="002F66A6" w:rsidRDefault="002F66A6" w:rsidP="002F66A6">
      <w:pPr>
        <w:spacing w:after="0" w:line="240" w:lineRule="auto"/>
        <w:jc w:val="right"/>
        <w:rPr>
          <w:rFonts w:ascii="Times New Roman" w:hAnsi="Times New Roman" w:cs="Times New Roman"/>
          <w:sz w:val="28"/>
          <w:szCs w:val="28"/>
        </w:rPr>
      </w:pPr>
    </w:p>
    <w:p w:rsidR="002F66A6" w:rsidRPr="002F66A6" w:rsidRDefault="002F66A6" w:rsidP="002F66A6">
      <w:pPr>
        <w:spacing w:after="0" w:line="240" w:lineRule="auto"/>
        <w:jc w:val="center"/>
        <w:rPr>
          <w:rFonts w:ascii="Times New Roman" w:hAnsi="Times New Roman" w:cs="Times New Roman"/>
          <w:b/>
          <w:sz w:val="28"/>
          <w:szCs w:val="28"/>
        </w:rPr>
      </w:pPr>
      <w:r w:rsidRPr="002F66A6">
        <w:rPr>
          <w:rFonts w:ascii="Times New Roman" w:hAnsi="Times New Roman" w:cs="Times New Roman"/>
          <w:b/>
          <w:sz w:val="28"/>
          <w:szCs w:val="28"/>
        </w:rPr>
        <w:t>РИСУНОК ФЛАГА</w:t>
      </w:r>
    </w:p>
    <w:p w:rsidR="002F66A6" w:rsidRPr="002F66A6" w:rsidRDefault="002F66A6" w:rsidP="002F66A6">
      <w:pPr>
        <w:spacing w:after="0" w:line="240" w:lineRule="auto"/>
        <w:jc w:val="center"/>
        <w:rPr>
          <w:rFonts w:ascii="Times New Roman" w:hAnsi="Times New Roman" w:cs="Times New Roman"/>
          <w:b/>
          <w:sz w:val="28"/>
          <w:szCs w:val="28"/>
        </w:rPr>
      </w:pPr>
      <w:r w:rsidRPr="002F66A6">
        <w:rPr>
          <w:rFonts w:ascii="Times New Roman" w:hAnsi="Times New Roman" w:cs="Times New Roman"/>
          <w:b/>
          <w:sz w:val="28"/>
          <w:szCs w:val="28"/>
        </w:rPr>
        <w:t>МУНИЦИПАЛЬНОГО ОБРАЗОВАНИЯ</w:t>
      </w:r>
    </w:p>
    <w:p w:rsidR="002F66A6" w:rsidRPr="002F66A6" w:rsidRDefault="002F66A6" w:rsidP="002F66A6">
      <w:pPr>
        <w:spacing w:after="0" w:line="240" w:lineRule="auto"/>
        <w:jc w:val="center"/>
        <w:rPr>
          <w:rFonts w:ascii="Times New Roman" w:hAnsi="Times New Roman" w:cs="Times New Roman"/>
          <w:b/>
          <w:sz w:val="28"/>
          <w:szCs w:val="28"/>
        </w:rPr>
      </w:pPr>
      <w:r w:rsidRPr="002F66A6">
        <w:rPr>
          <w:rFonts w:ascii="Times New Roman" w:hAnsi="Times New Roman" w:cs="Times New Roman"/>
          <w:b/>
          <w:sz w:val="28"/>
          <w:szCs w:val="28"/>
        </w:rPr>
        <w:t>«ТАРБАГАТАЙСКИЙ РАЙОН»</w:t>
      </w:r>
    </w:p>
    <w:p w:rsidR="002F66A6" w:rsidRPr="002F66A6" w:rsidRDefault="002F66A6" w:rsidP="002F66A6">
      <w:pPr>
        <w:spacing w:after="0" w:line="240" w:lineRule="auto"/>
        <w:jc w:val="center"/>
        <w:rPr>
          <w:rFonts w:ascii="Times New Roman" w:hAnsi="Times New Roman" w:cs="Times New Roman"/>
          <w:b/>
          <w:sz w:val="28"/>
          <w:szCs w:val="28"/>
        </w:rPr>
      </w:pPr>
      <w:r w:rsidRPr="002F66A6">
        <w:rPr>
          <w:rFonts w:ascii="Times New Roman" w:hAnsi="Times New Roman" w:cs="Times New Roman"/>
          <w:b/>
          <w:sz w:val="28"/>
          <w:szCs w:val="28"/>
        </w:rPr>
        <w:t>РЕСПУБЛИКИ БУРЯТИЯ</w:t>
      </w:r>
    </w:p>
    <w:p w:rsidR="002F66A6" w:rsidRPr="002F66A6" w:rsidRDefault="002F66A6" w:rsidP="002F66A6">
      <w:pPr>
        <w:spacing w:after="0" w:line="240" w:lineRule="auto"/>
        <w:jc w:val="center"/>
        <w:rPr>
          <w:rFonts w:ascii="Times New Roman" w:hAnsi="Times New Roman" w:cs="Times New Roman"/>
          <w:sz w:val="28"/>
          <w:szCs w:val="28"/>
        </w:rPr>
      </w:pPr>
    </w:p>
    <w:p w:rsidR="002F66A6" w:rsidRPr="002F66A6" w:rsidRDefault="00896B12" w:rsidP="002F66A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97.7pt;margin-top:263.95pt;width:18.15pt;height:271.5pt;z-index:-251641856;mso-position-vertical-relative:page">
            <v:imagedata r:id="rId15" o:title=""/>
            <w10:wrap anchory="page"/>
          </v:shape>
          <o:OLEObject Type="Embed" ProgID="Adobe.Illustrator.7" ShapeID="_x0000_s1033" DrawAspect="Content" ObjectID="_1681042686" r:id="rId16"/>
        </w:pict>
      </w:r>
    </w:p>
    <w:p w:rsidR="002F66A6" w:rsidRPr="002F66A6" w:rsidRDefault="002F66A6" w:rsidP="002F66A6">
      <w:pPr>
        <w:spacing w:after="0" w:line="240" w:lineRule="auto"/>
        <w:jc w:val="center"/>
        <w:rPr>
          <w:rFonts w:ascii="Times New Roman" w:hAnsi="Times New Roman" w:cs="Times New Roman"/>
          <w:b/>
          <w:sz w:val="28"/>
          <w:szCs w:val="28"/>
        </w:rPr>
      </w:pPr>
      <w:r w:rsidRPr="002F66A6">
        <w:rPr>
          <w:rFonts w:ascii="Times New Roman" w:hAnsi="Times New Roman" w:cs="Times New Roman"/>
          <w:b/>
          <w:sz w:val="28"/>
          <w:szCs w:val="28"/>
        </w:rPr>
        <w:t>(лицевая сторона)</w:t>
      </w:r>
    </w:p>
    <w:p w:rsidR="002F66A6" w:rsidRPr="002F66A6" w:rsidRDefault="002F66A6" w:rsidP="002F66A6">
      <w:pPr>
        <w:spacing w:after="0" w:line="240" w:lineRule="auto"/>
        <w:jc w:val="center"/>
        <w:rPr>
          <w:rFonts w:ascii="Times New Roman" w:hAnsi="Times New Roman" w:cs="Times New Roman"/>
          <w:b/>
          <w:sz w:val="28"/>
          <w:szCs w:val="28"/>
        </w:rPr>
      </w:pPr>
      <w:r w:rsidRPr="002F66A6">
        <w:rPr>
          <w:rFonts w:ascii="Times New Roman" w:hAnsi="Times New Roman" w:cs="Times New Roman"/>
          <w:noProof/>
          <w:sz w:val="28"/>
          <w:szCs w:val="28"/>
        </w:rPr>
        <w:drawing>
          <wp:anchor distT="0" distB="0" distL="114300" distR="114300" simplePos="0" relativeHeight="251676672" behindDoc="0" locked="0" layoutInCell="1" allowOverlap="1">
            <wp:simplePos x="0" y="0"/>
            <wp:positionH relativeFrom="column">
              <wp:posOffset>1309370</wp:posOffset>
            </wp:positionH>
            <wp:positionV relativeFrom="paragraph">
              <wp:posOffset>104140</wp:posOffset>
            </wp:positionV>
            <wp:extent cx="3888105" cy="2592070"/>
            <wp:effectExtent l="19050" t="0" r="0" b="0"/>
            <wp:wrapNone/>
            <wp:docPr id="11" name="Рисунок 11" descr="Тарбагатайский ПП-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арбагатайский ПП-07"/>
                    <pic:cNvPicPr>
                      <a:picLocks noChangeAspect="1" noChangeArrowheads="1"/>
                    </pic:cNvPicPr>
                  </pic:nvPicPr>
                  <pic:blipFill>
                    <a:blip r:embed="rId17" cstate="print"/>
                    <a:srcRect/>
                    <a:stretch>
                      <a:fillRect/>
                    </a:stretch>
                  </pic:blipFill>
                  <pic:spPr bwMode="auto">
                    <a:xfrm>
                      <a:off x="0" y="0"/>
                      <a:ext cx="3888105" cy="2592070"/>
                    </a:xfrm>
                    <a:prstGeom prst="rect">
                      <a:avLst/>
                    </a:prstGeom>
                    <a:solidFill>
                      <a:srgbClr val="FFFFFF"/>
                    </a:solidFill>
                    <a:ln w="9525">
                      <a:noFill/>
                      <a:miter lim="800000"/>
                      <a:headEnd/>
                      <a:tailEnd/>
                    </a:ln>
                  </pic:spPr>
                </pic:pic>
              </a:graphicData>
            </a:graphic>
          </wp:anchor>
        </w:drawing>
      </w:r>
    </w:p>
    <w:p w:rsidR="002F66A6" w:rsidRPr="002F66A6" w:rsidRDefault="002F66A6" w:rsidP="002F66A6">
      <w:pPr>
        <w:spacing w:after="0" w:line="240" w:lineRule="auto"/>
        <w:jc w:val="center"/>
        <w:rPr>
          <w:rFonts w:ascii="Times New Roman" w:hAnsi="Times New Roman" w:cs="Times New Roman"/>
          <w:sz w:val="28"/>
          <w:szCs w:val="28"/>
        </w:rPr>
      </w:pPr>
      <w:r w:rsidRPr="002F66A6">
        <w:rPr>
          <w:rFonts w:ascii="Times New Roman" w:hAnsi="Times New Roman" w:cs="Times New Roman"/>
          <w:sz w:val="28"/>
          <w:szCs w:val="28"/>
        </w:rPr>
        <w:br/>
      </w:r>
    </w:p>
    <w:p w:rsidR="002F66A6" w:rsidRPr="002F66A6" w:rsidRDefault="002F66A6" w:rsidP="002F66A6">
      <w:pPr>
        <w:spacing w:after="0" w:line="240" w:lineRule="auto"/>
        <w:jc w:val="center"/>
        <w:rPr>
          <w:rFonts w:ascii="Times New Roman" w:hAnsi="Times New Roman" w:cs="Times New Roman"/>
          <w:sz w:val="28"/>
          <w:szCs w:val="28"/>
        </w:rPr>
      </w:pPr>
    </w:p>
    <w:p w:rsidR="002F66A6" w:rsidRPr="002F66A6" w:rsidRDefault="002F66A6" w:rsidP="002F66A6">
      <w:pPr>
        <w:spacing w:after="0" w:line="240" w:lineRule="auto"/>
        <w:jc w:val="center"/>
        <w:rPr>
          <w:rFonts w:ascii="Times New Roman" w:hAnsi="Times New Roman" w:cs="Times New Roman"/>
          <w:sz w:val="28"/>
          <w:szCs w:val="28"/>
        </w:rPr>
      </w:pPr>
    </w:p>
    <w:p w:rsidR="002F66A6" w:rsidRPr="002F66A6" w:rsidRDefault="002F66A6" w:rsidP="002F66A6">
      <w:pPr>
        <w:spacing w:after="0" w:line="240" w:lineRule="auto"/>
        <w:jc w:val="center"/>
        <w:rPr>
          <w:rFonts w:ascii="Times New Roman" w:hAnsi="Times New Roman" w:cs="Times New Roman"/>
          <w:sz w:val="28"/>
          <w:szCs w:val="28"/>
        </w:rPr>
      </w:pPr>
    </w:p>
    <w:p w:rsidR="002F66A6" w:rsidRPr="002F66A6" w:rsidRDefault="002F66A6" w:rsidP="002F66A6">
      <w:pPr>
        <w:spacing w:after="0" w:line="240" w:lineRule="auto"/>
        <w:jc w:val="center"/>
        <w:rPr>
          <w:rFonts w:ascii="Times New Roman" w:hAnsi="Times New Roman" w:cs="Times New Roman"/>
          <w:sz w:val="28"/>
          <w:szCs w:val="28"/>
        </w:rPr>
      </w:pPr>
    </w:p>
    <w:p w:rsidR="002F66A6" w:rsidRPr="002F66A6" w:rsidRDefault="002F66A6" w:rsidP="002F66A6">
      <w:pPr>
        <w:spacing w:after="0" w:line="240" w:lineRule="auto"/>
        <w:jc w:val="center"/>
        <w:rPr>
          <w:rFonts w:ascii="Times New Roman" w:hAnsi="Times New Roman" w:cs="Times New Roman"/>
          <w:sz w:val="28"/>
          <w:szCs w:val="28"/>
        </w:rPr>
      </w:pPr>
    </w:p>
    <w:p w:rsidR="002F66A6" w:rsidRPr="002F66A6" w:rsidRDefault="002F66A6" w:rsidP="002F66A6">
      <w:pPr>
        <w:spacing w:after="0" w:line="240" w:lineRule="auto"/>
        <w:jc w:val="center"/>
        <w:rPr>
          <w:rFonts w:ascii="Times New Roman" w:hAnsi="Times New Roman" w:cs="Times New Roman"/>
          <w:sz w:val="28"/>
          <w:szCs w:val="28"/>
        </w:rPr>
      </w:pPr>
    </w:p>
    <w:p w:rsidR="002F66A6" w:rsidRPr="002F66A6" w:rsidRDefault="002F66A6" w:rsidP="002F66A6">
      <w:pPr>
        <w:spacing w:after="0" w:line="240" w:lineRule="auto"/>
        <w:jc w:val="center"/>
        <w:rPr>
          <w:rFonts w:ascii="Times New Roman" w:hAnsi="Times New Roman" w:cs="Times New Roman"/>
          <w:sz w:val="28"/>
          <w:szCs w:val="28"/>
        </w:rPr>
      </w:pPr>
    </w:p>
    <w:p w:rsidR="002F66A6" w:rsidRPr="002F66A6" w:rsidRDefault="002F66A6" w:rsidP="002F66A6">
      <w:pPr>
        <w:spacing w:after="0" w:line="240" w:lineRule="auto"/>
        <w:jc w:val="center"/>
        <w:rPr>
          <w:rFonts w:ascii="Times New Roman" w:hAnsi="Times New Roman" w:cs="Times New Roman"/>
          <w:sz w:val="28"/>
          <w:szCs w:val="28"/>
        </w:rPr>
      </w:pPr>
    </w:p>
    <w:p w:rsidR="002F66A6" w:rsidRDefault="002F66A6" w:rsidP="002F66A6">
      <w:pPr>
        <w:spacing w:after="0" w:line="240" w:lineRule="auto"/>
        <w:jc w:val="center"/>
        <w:rPr>
          <w:rFonts w:ascii="Times New Roman" w:hAnsi="Times New Roman" w:cs="Times New Roman"/>
          <w:b/>
          <w:sz w:val="28"/>
          <w:szCs w:val="28"/>
        </w:rPr>
      </w:pPr>
    </w:p>
    <w:p w:rsidR="002F66A6" w:rsidRDefault="002F66A6" w:rsidP="002F66A6">
      <w:pPr>
        <w:spacing w:after="0" w:line="240" w:lineRule="auto"/>
        <w:jc w:val="center"/>
        <w:rPr>
          <w:rFonts w:ascii="Times New Roman" w:hAnsi="Times New Roman" w:cs="Times New Roman"/>
          <w:b/>
          <w:sz w:val="28"/>
          <w:szCs w:val="28"/>
        </w:rPr>
      </w:pPr>
    </w:p>
    <w:p w:rsidR="002F66A6" w:rsidRPr="002F66A6" w:rsidRDefault="00896B12" w:rsidP="002F66A6">
      <w:pPr>
        <w:spacing w:after="0" w:line="240" w:lineRule="auto"/>
        <w:jc w:val="center"/>
        <w:rPr>
          <w:rFonts w:ascii="Times New Roman" w:hAnsi="Times New Roman" w:cs="Times New Roman"/>
          <w:b/>
          <w:sz w:val="28"/>
          <w:szCs w:val="28"/>
        </w:rPr>
      </w:pPr>
      <w:r w:rsidRPr="00896B12">
        <w:rPr>
          <w:rFonts w:ascii="Times New Roman" w:hAnsi="Times New Roman" w:cs="Times New Roman"/>
          <w:noProof/>
          <w:sz w:val="28"/>
          <w:szCs w:val="28"/>
        </w:rPr>
        <w:pict>
          <v:shape id="_x0000_s1034" type="#_x0000_t75" style="position:absolute;left:0;text-align:left;margin-left:396.85pt;margin-top:524.45pt;width:18.15pt;height:271.5pt;z-index:-251640832;mso-position-vertical-relative:page">
            <v:imagedata r:id="rId18" o:title=""/>
            <w10:wrap anchory="page"/>
          </v:shape>
          <o:OLEObject Type="Embed" ProgID="Adobe.Illustrator.7" ShapeID="_x0000_s1034" DrawAspect="Content" ObjectID="_1681042687" r:id="rId19"/>
        </w:pict>
      </w:r>
    </w:p>
    <w:p w:rsidR="002F66A6" w:rsidRPr="002F66A6" w:rsidRDefault="002F66A6" w:rsidP="002F66A6">
      <w:pPr>
        <w:spacing w:after="0" w:line="240" w:lineRule="auto"/>
        <w:jc w:val="center"/>
        <w:rPr>
          <w:rFonts w:ascii="Times New Roman" w:hAnsi="Times New Roman" w:cs="Times New Roman"/>
          <w:b/>
          <w:sz w:val="28"/>
          <w:szCs w:val="28"/>
        </w:rPr>
      </w:pPr>
      <w:r w:rsidRPr="002F66A6">
        <w:rPr>
          <w:rFonts w:ascii="Times New Roman" w:hAnsi="Times New Roman" w:cs="Times New Roman"/>
          <w:b/>
          <w:sz w:val="28"/>
          <w:szCs w:val="28"/>
        </w:rPr>
        <w:t>(оборотная сторона)</w:t>
      </w:r>
    </w:p>
    <w:p w:rsidR="002F66A6" w:rsidRPr="002F66A6" w:rsidRDefault="002F66A6" w:rsidP="002F66A6">
      <w:pPr>
        <w:spacing w:after="0" w:line="240" w:lineRule="auto"/>
        <w:jc w:val="center"/>
        <w:rPr>
          <w:rFonts w:ascii="Times New Roman" w:hAnsi="Times New Roman" w:cs="Times New Roman"/>
          <w:b/>
          <w:sz w:val="28"/>
          <w:szCs w:val="28"/>
        </w:rPr>
      </w:pPr>
      <w:r w:rsidRPr="002F66A6">
        <w:rPr>
          <w:rFonts w:ascii="Times New Roman" w:hAnsi="Times New Roman" w:cs="Times New Roman"/>
          <w:noProof/>
          <w:sz w:val="28"/>
          <w:szCs w:val="28"/>
        </w:rPr>
        <w:drawing>
          <wp:anchor distT="0" distB="0" distL="114300" distR="114300" simplePos="0" relativeHeight="251677696" behindDoc="0" locked="0" layoutInCell="1" allowOverlap="1">
            <wp:simplePos x="0" y="0"/>
            <wp:positionH relativeFrom="column">
              <wp:posOffset>1309370</wp:posOffset>
            </wp:positionH>
            <wp:positionV relativeFrom="paragraph">
              <wp:posOffset>114935</wp:posOffset>
            </wp:positionV>
            <wp:extent cx="3888105" cy="2592070"/>
            <wp:effectExtent l="19050" t="0" r="0" b="0"/>
            <wp:wrapNone/>
            <wp:docPr id="12" name="Рисунок 12" descr="Тарбагатайский ПП-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арбагатайский ПП-08"/>
                    <pic:cNvPicPr>
                      <a:picLocks noChangeAspect="1" noChangeArrowheads="1"/>
                    </pic:cNvPicPr>
                  </pic:nvPicPr>
                  <pic:blipFill>
                    <a:blip r:embed="rId17" cstate="print"/>
                    <a:srcRect/>
                    <a:stretch>
                      <a:fillRect/>
                    </a:stretch>
                  </pic:blipFill>
                  <pic:spPr bwMode="auto">
                    <a:xfrm>
                      <a:off x="0" y="0"/>
                      <a:ext cx="3888105" cy="2592070"/>
                    </a:xfrm>
                    <a:prstGeom prst="rect">
                      <a:avLst/>
                    </a:prstGeom>
                    <a:solidFill>
                      <a:srgbClr val="FFFFFF"/>
                    </a:solidFill>
                    <a:ln w="9525">
                      <a:noFill/>
                      <a:miter lim="800000"/>
                      <a:headEnd/>
                      <a:tailEnd/>
                    </a:ln>
                  </pic:spPr>
                </pic:pic>
              </a:graphicData>
            </a:graphic>
          </wp:anchor>
        </w:drawing>
      </w:r>
    </w:p>
    <w:p w:rsidR="002F66A6" w:rsidRPr="002F66A6" w:rsidRDefault="002F66A6" w:rsidP="002F66A6">
      <w:pPr>
        <w:spacing w:after="0" w:line="240" w:lineRule="auto"/>
        <w:jc w:val="center"/>
        <w:rPr>
          <w:rFonts w:ascii="Times New Roman" w:hAnsi="Times New Roman" w:cs="Times New Roman"/>
          <w:sz w:val="28"/>
          <w:szCs w:val="28"/>
        </w:rPr>
      </w:pPr>
    </w:p>
    <w:p w:rsidR="002F66A6" w:rsidRPr="002F66A6" w:rsidRDefault="002F66A6" w:rsidP="002F66A6">
      <w:pPr>
        <w:spacing w:after="0" w:line="240" w:lineRule="auto"/>
        <w:jc w:val="center"/>
        <w:rPr>
          <w:rFonts w:ascii="Times New Roman" w:hAnsi="Times New Roman" w:cs="Times New Roman"/>
          <w:sz w:val="28"/>
          <w:szCs w:val="28"/>
        </w:rPr>
      </w:pPr>
    </w:p>
    <w:p w:rsidR="002F66A6" w:rsidRPr="002F66A6" w:rsidRDefault="002F66A6" w:rsidP="002F66A6">
      <w:pPr>
        <w:spacing w:after="0" w:line="240" w:lineRule="auto"/>
        <w:jc w:val="center"/>
        <w:rPr>
          <w:rFonts w:ascii="Times New Roman" w:hAnsi="Times New Roman" w:cs="Times New Roman"/>
          <w:sz w:val="28"/>
          <w:szCs w:val="28"/>
        </w:rPr>
      </w:pPr>
    </w:p>
    <w:p w:rsidR="002F66A6" w:rsidRPr="002F66A6" w:rsidRDefault="002F66A6" w:rsidP="002F66A6">
      <w:pPr>
        <w:spacing w:after="0" w:line="240" w:lineRule="auto"/>
        <w:jc w:val="center"/>
        <w:rPr>
          <w:rFonts w:ascii="Times New Roman" w:hAnsi="Times New Roman" w:cs="Times New Roman"/>
          <w:sz w:val="28"/>
          <w:szCs w:val="28"/>
        </w:rPr>
      </w:pPr>
    </w:p>
    <w:p w:rsidR="002F66A6" w:rsidRPr="002F66A6" w:rsidRDefault="002F66A6" w:rsidP="002F66A6">
      <w:pPr>
        <w:spacing w:after="0" w:line="240" w:lineRule="auto"/>
        <w:jc w:val="center"/>
        <w:rPr>
          <w:rFonts w:ascii="Times New Roman" w:hAnsi="Times New Roman" w:cs="Times New Roman"/>
          <w:sz w:val="28"/>
          <w:szCs w:val="28"/>
        </w:rPr>
      </w:pPr>
    </w:p>
    <w:p w:rsidR="002F66A6" w:rsidRPr="002F66A6" w:rsidRDefault="002F66A6" w:rsidP="002F66A6">
      <w:pPr>
        <w:spacing w:after="0" w:line="240" w:lineRule="auto"/>
        <w:jc w:val="center"/>
        <w:rPr>
          <w:rFonts w:ascii="Times New Roman" w:hAnsi="Times New Roman" w:cs="Times New Roman"/>
          <w:sz w:val="28"/>
          <w:szCs w:val="28"/>
        </w:rPr>
      </w:pPr>
    </w:p>
    <w:p w:rsidR="002F66A6" w:rsidRPr="002F66A6" w:rsidRDefault="002F66A6" w:rsidP="002F66A6">
      <w:pPr>
        <w:spacing w:after="0" w:line="240" w:lineRule="auto"/>
        <w:jc w:val="center"/>
        <w:rPr>
          <w:rFonts w:ascii="Times New Roman" w:hAnsi="Times New Roman" w:cs="Times New Roman"/>
          <w:sz w:val="28"/>
          <w:szCs w:val="28"/>
        </w:rPr>
      </w:pPr>
    </w:p>
    <w:p w:rsidR="002F66A6" w:rsidRPr="002F66A6" w:rsidRDefault="002F66A6" w:rsidP="002F66A6">
      <w:pPr>
        <w:spacing w:after="0" w:line="240" w:lineRule="auto"/>
        <w:jc w:val="center"/>
        <w:rPr>
          <w:rFonts w:ascii="Times New Roman" w:hAnsi="Times New Roman" w:cs="Times New Roman"/>
          <w:sz w:val="28"/>
          <w:szCs w:val="28"/>
        </w:rPr>
      </w:pPr>
    </w:p>
    <w:p w:rsidR="002F66A6" w:rsidRPr="002F66A6" w:rsidRDefault="002F66A6" w:rsidP="002F66A6">
      <w:pPr>
        <w:spacing w:after="0" w:line="240" w:lineRule="auto"/>
        <w:jc w:val="center"/>
        <w:rPr>
          <w:rFonts w:ascii="Times New Roman" w:hAnsi="Times New Roman" w:cs="Times New Roman"/>
          <w:sz w:val="28"/>
          <w:szCs w:val="28"/>
        </w:rPr>
      </w:pPr>
    </w:p>
    <w:p w:rsidR="002F66A6" w:rsidRPr="002F66A6" w:rsidRDefault="002F66A6" w:rsidP="002F66A6">
      <w:pPr>
        <w:spacing w:after="0" w:line="240" w:lineRule="auto"/>
        <w:jc w:val="center"/>
        <w:rPr>
          <w:rFonts w:ascii="Times New Roman" w:hAnsi="Times New Roman" w:cs="Times New Roman"/>
          <w:sz w:val="28"/>
          <w:szCs w:val="28"/>
        </w:rPr>
      </w:pPr>
    </w:p>
    <w:p w:rsidR="002F66A6" w:rsidRPr="002F66A6" w:rsidRDefault="002F66A6" w:rsidP="002F66A6">
      <w:pPr>
        <w:spacing w:after="0" w:line="240" w:lineRule="auto"/>
        <w:jc w:val="center"/>
        <w:rPr>
          <w:rFonts w:ascii="Times New Roman" w:hAnsi="Times New Roman" w:cs="Times New Roman"/>
          <w:sz w:val="28"/>
          <w:szCs w:val="28"/>
        </w:rPr>
      </w:pPr>
    </w:p>
    <w:p w:rsidR="002F66A6" w:rsidRPr="002F66A6" w:rsidRDefault="002F66A6" w:rsidP="002F66A6">
      <w:pPr>
        <w:tabs>
          <w:tab w:val="left" w:pos="1276"/>
        </w:tabs>
        <w:spacing w:after="0" w:line="240" w:lineRule="auto"/>
        <w:ind w:firstLine="709"/>
        <w:jc w:val="both"/>
        <w:rPr>
          <w:rFonts w:ascii="Times New Roman" w:hAnsi="Times New Roman" w:cs="Times New Roman"/>
          <w:sz w:val="28"/>
          <w:szCs w:val="28"/>
        </w:rPr>
      </w:pPr>
    </w:p>
    <w:sectPr w:rsidR="002F66A6" w:rsidRPr="002F66A6" w:rsidSect="0038020E">
      <w:pgSz w:w="11906" w:h="16838"/>
      <w:pgMar w:top="1276" w:right="850"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1C38" w:rsidRDefault="00D31C38" w:rsidP="006A6538">
      <w:pPr>
        <w:spacing w:after="0" w:line="240" w:lineRule="auto"/>
      </w:pPr>
      <w:r>
        <w:separator/>
      </w:r>
    </w:p>
  </w:endnote>
  <w:endnote w:type="continuationSeparator" w:id="1">
    <w:p w:rsidR="00D31C38" w:rsidRDefault="00D31C38" w:rsidP="006A65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1C38" w:rsidRDefault="00D31C38" w:rsidP="006A6538">
      <w:pPr>
        <w:spacing w:after="0" w:line="240" w:lineRule="auto"/>
      </w:pPr>
      <w:r>
        <w:separator/>
      </w:r>
    </w:p>
  </w:footnote>
  <w:footnote w:type="continuationSeparator" w:id="1">
    <w:p w:rsidR="00D31C38" w:rsidRDefault="00D31C38" w:rsidP="006A6538">
      <w:pPr>
        <w:spacing w:after="0" w:line="240" w:lineRule="auto"/>
      </w:pPr>
      <w:r>
        <w:continuationSeparator/>
      </w:r>
    </w:p>
  </w:footnote>
  <w:footnote w:id="2">
    <w:p w:rsidR="00D31C38" w:rsidRPr="00255954" w:rsidRDefault="00D31C38" w:rsidP="006A6538">
      <w:pPr>
        <w:pStyle w:val="ac"/>
        <w:ind w:firstLine="0"/>
      </w:pPr>
      <w:r w:rsidRPr="00255954">
        <w:rPr>
          <w:rStyle w:val="ab"/>
        </w:rPr>
        <w:footnoteRef/>
      </w:r>
      <w:r w:rsidRPr="00255954">
        <w:t xml:space="preserve"> Размещение гербов: </w:t>
      </w:r>
      <w:r w:rsidRPr="00255954">
        <w:rPr>
          <w:b/>
        </w:rPr>
        <w:t xml:space="preserve">1 – </w:t>
      </w:r>
      <w:r w:rsidRPr="00255954">
        <w:t xml:space="preserve">герб РФ или субъекта РФ, </w:t>
      </w:r>
      <w:r w:rsidRPr="00255954">
        <w:rPr>
          <w:b/>
        </w:rPr>
        <w:t xml:space="preserve">2 – </w:t>
      </w:r>
      <w:r w:rsidRPr="00255954">
        <w:t>герб муниципального образования, где цифровые обозначения указывают на степень почетности места размещения герба при взгляде от зрителя.</w:t>
      </w:r>
    </w:p>
  </w:footnote>
  <w:footnote w:id="3">
    <w:p w:rsidR="00D31C38" w:rsidRDefault="00D31C38" w:rsidP="004F658D">
      <w:pPr>
        <w:pStyle w:val="ac"/>
        <w:ind w:firstLine="0"/>
      </w:pPr>
      <w:r>
        <w:rPr>
          <w:rStyle w:val="ab"/>
          <w:rFonts w:eastAsia="Arial"/>
        </w:rPr>
        <w:footnoteRef/>
      </w:r>
      <w:r>
        <w:t xml:space="preserve"> </w:t>
      </w:r>
      <w:r w:rsidRPr="003B5CB5">
        <w:t xml:space="preserve">Размещение флагов: </w:t>
      </w:r>
      <w:r w:rsidRPr="003B5CB5">
        <w:rPr>
          <w:b/>
        </w:rPr>
        <w:t xml:space="preserve">1 – </w:t>
      </w:r>
      <w:r w:rsidRPr="003B5CB5">
        <w:t xml:space="preserve">флаг РФ или субъекта РФ, </w:t>
      </w:r>
      <w:r w:rsidRPr="003B5CB5">
        <w:rPr>
          <w:b/>
        </w:rPr>
        <w:t xml:space="preserve">2 – </w:t>
      </w:r>
      <w:r w:rsidRPr="003B5CB5">
        <w:t>флаг муниципального образования, где цифровые обозначения указывают на степень почетности места размещения флага при взгляде от зрителя.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6A140C"/>
    <w:multiLevelType w:val="hybridMultilevel"/>
    <w:tmpl w:val="327C360C"/>
    <w:lvl w:ilvl="0" w:tplc="C4F47982">
      <w:start w:val="1"/>
      <w:numFmt w:val="decimal"/>
      <w:lvlText w:val="%1."/>
      <w:lvlJc w:val="left"/>
      <w:pPr>
        <w:ind w:left="1410" w:hanging="81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
    <w:nsid w:val="29F55699"/>
    <w:multiLevelType w:val="hybridMultilevel"/>
    <w:tmpl w:val="817AA964"/>
    <w:lvl w:ilvl="0" w:tplc="AF76F83A">
      <w:start w:val="8"/>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
    <w:nsid w:val="3DC5653E"/>
    <w:multiLevelType w:val="hybridMultilevel"/>
    <w:tmpl w:val="9B98A360"/>
    <w:lvl w:ilvl="0" w:tplc="6E9E33AC">
      <w:start w:val="1"/>
      <w:numFmt w:val="decimal"/>
      <w:suff w:val="space"/>
      <w:lvlText w:val="%1."/>
      <w:lvlJc w:val="left"/>
      <w:pPr>
        <w:ind w:left="1275" w:hanging="5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190B8F"/>
    <w:rsid w:val="000277B7"/>
    <w:rsid w:val="00190B8F"/>
    <w:rsid w:val="002F66A6"/>
    <w:rsid w:val="0038020E"/>
    <w:rsid w:val="004F658D"/>
    <w:rsid w:val="006A6538"/>
    <w:rsid w:val="00736325"/>
    <w:rsid w:val="00896B12"/>
    <w:rsid w:val="009E0184"/>
    <w:rsid w:val="00A00D97"/>
    <w:rsid w:val="00AC5021"/>
    <w:rsid w:val="00AF350A"/>
    <w:rsid w:val="00B41292"/>
    <w:rsid w:val="00D31C38"/>
    <w:rsid w:val="00E5360F"/>
    <w:rsid w:val="00FF20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63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90B8F"/>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3">
    <w:name w:val="Body Text"/>
    <w:basedOn w:val="a"/>
    <w:link w:val="a4"/>
    <w:uiPriority w:val="99"/>
    <w:rsid w:val="00190B8F"/>
    <w:pPr>
      <w:spacing w:after="0" w:line="240" w:lineRule="auto"/>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99"/>
    <w:rsid w:val="00190B8F"/>
    <w:rPr>
      <w:rFonts w:ascii="Times New Roman" w:eastAsia="Times New Roman" w:hAnsi="Times New Roman" w:cs="Times New Roman"/>
      <w:sz w:val="28"/>
      <w:szCs w:val="28"/>
    </w:rPr>
  </w:style>
  <w:style w:type="paragraph" w:styleId="a5">
    <w:name w:val="Title"/>
    <w:basedOn w:val="a"/>
    <w:link w:val="a6"/>
    <w:uiPriority w:val="10"/>
    <w:qFormat/>
    <w:rsid w:val="00190B8F"/>
    <w:pPr>
      <w:spacing w:after="0" w:line="240" w:lineRule="auto"/>
      <w:jc w:val="center"/>
    </w:pPr>
    <w:rPr>
      <w:rFonts w:ascii="Times New Roman" w:eastAsia="Times New Roman" w:hAnsi="Times New Roman" w:cs="Times New Roman"/>
      <w:b/>
      <w:bCs/>
      <w:sz w:val="20"/>
      <w:szCs w:val="20"/>
    </w:rPr>
  </w:style>
  <w:style w:type="character" w:customStyle="1" w:styleId="a6">
    <w:name w:val="Название Знак"/>
    <w:basedOn w:val="a0"/>
    <w:link w:val="a5"/>
    <w:uiPriority w:val="10"/>
    <w:rsid w:val="00190B8F"/>
    <w:rPr>
      <w:rFonts w:ascii="Times New Roman" w:eastAsia="Times New Roman" w:hAnsi="Times New Roman" w:cs="Times New Roman"/>
      <w:b/>
      <w:bCs/>
      <w:sz w:val="20"/>
      <w:szCs w:val="20"/>
    </w:rPr>
  </w:style>
  <w:style w:type="character" w:customStyle="1" w:styleId="a7">
    <w:name w:val="статьи Знак"/>
    <w:link w:val="a8"/>
    <w:rsid w:val="006A6538"/>
    <w:rPr>
      <w:b/>
      <w:sz w:val="24"/>
      <w:szCs w:val="24"/>
      <w:lang w:val="ru-RU" w:eastAsia="ru-RU" w:bidi="ar-SA"/>
    </w:rPr>
  </w:style>
  <w:style w:type="character" w:customStyle="1" w:styleId="a9">
    <w:name w:val="НАзвание главы Знак"/>
    <w:rsid w:val="006A6538"/>
    <w:rPr>
      <w:b/>
      <w:sz w:val="24"/>
      <w:szCs w:val="24"/>
      <w:lang w:val="ru-RU" w:eastAsia="ru-RU" w:bidi="ar-SA"/>
    </w:rPr>
  </w:style>
  <w:style w:type="paragraph" w:customStyle="1" w:styleId="aa">
    <w:name w:val="НАзвание главы"/>
    <w:rsid w:val="006A6538"/>
    <w:pPr>
      <w:spacing w:after="0" w:line="240" w:lineRule="auto"/>
      <w:ind w:firstLine="720"/>
    </w:pPr>
    <w:rPr>
      <w:rFonts w:ascii="Times New Roman" w:eastAsia="Times New Roman" w:hAnsi="Times New Roman" w:cs="Times New Roman"/>
      <w:b/>
      <w:sz w:val="24"/>
      <w:szCs w:val="24"/>
    </w:rPr>
  </w:style>
  <w:style w:type="paragraph" w:styleId="3">
    <w:name w:val="Body Text 3"/>
    <w:basedOn w:val="a"/>
    <w:link w:val="30"/>
    <w:uiPriority w:val="99"/>
    <w:unhideWhenUsed/>
    <w:rsid w:val="006A6538"/>
    <w:pPr>
      <w:spacing w:after="120" w:line="240" w:lineRule="auto"/>
    </w:pPr>
    <w:rPr>
      <w:rFonts w:ascii="Times New Roman" w:eastAsia="Times New Roman" w:hAnsi="Times New Roman" w:cs="Times New Roman"/>
      <w:sz w:val="16"/>
      <w:szCs w:val="16"/>
    </w:rPr>
  </w:style>
  <w:style w:type="character" w:customStyle="1" w:styleId="30">
    <w:name w:val="Основной текст 3 Знак"/>
    <w:basedOn w:val="a0"/>
    <w:link w:val="3"/>
    <w:uiPriority w:val="99"/>
    <w:rsid w:val="006A6538"/>
    <w:rPr>
      <w:rFonts w:ascii="Times New Roman" w:eastAsia="Times New Roman" w:hAnsi="Times New Roman" w:cs="Times New Roman"/>
      <w:sz w:val="16"/>
      <w:szCs w:val="16"/>
    </w:rPr>
  </w:style>
  <w:style w:type="paragraph" w:customStyle="1" w:styleId="1">
    <w:name w:val="Стиль1"/>
    <w:basedOn w:val="a"/>
    <w:qFormat/>
    <w:rsid w:val="006A6538"/>
    <w:pPr>
      <w:spacing w:after="0"/>
      <w:ind w:firstLine="709"/>
      <w:jc w:val="both"/>
    </w:pPr>
    <w:rPr>
      <w:rFonts w:ascii="Times New Roman" w:eastAsia="Calibri" w:hAnsi="Times New Roman" w:cs="Times New Roman"/>
      <w:sz w:val="24"/>
      <w:lang w:eastAsia="en-US"/>
    </w:rPr>
  </w:style>
  <w:style w:type="character" w:styleId="ab">
    <w:name w:val="footnote reference"/>
    <w:uiPriority w:val="99"/>
    <w:rsid w:val="006A6538"/>
    <w:rPr>
      <w:vertAlign w:val="superscript"/>
    </w:rPr>
  </w:style>
  <w:style w:type="paragraph" w:styleId="ac">
    <w:name w:val="footnote text"/>
    <w:basedOn w:val="a"/>
    <w:link w:val="ad"/>
    <w:uiPriority w:val="99"/>
    <w:rsid w:val="006A6538"/>
    <w:pPr>
      <w:spacing w:after="0" w:line="240" w:lineRule="auto"/>
      <w:ind w:firstLine="720"/>
      <w:jc w:val="both"/>
    </w:pPr>
    <w:rPr>
      <w:rFonts w:ascii="Times New Roman" w:eastAsia="Times New Roman" w:hAnsi="Times New Roman" w:cs="Times New Roman"/>
      <w:sz w:val="20"/>
      <w:szCs w:val="20"/>
    </w:rPr>
  </w:style>
  <w:style w:type="character" w:customStyle="1" w:styleId="ad">
    <w:name w:val="Текст сноски Знак"/>
    <w:basedOn w:val="a0"/>
    <w:link w:val="ac"/>
    <w:uiPriority w:val="99"/>
    <w:rsid w:val="006A6538"/>
    <w:rPr>
      <w:rFonts w:ascii="Times New Roman" w:eastAsia="Times New Roman" w:hAnsi="Times New Roman" w:cs="Times New Roman"/>
      <w:sz w:val="20"/>
      <w:szCs w:val="20"/>
    </w:rPr>
  </w:style>
  <w:style w:type="paragraph" w:customStyle="1" w:styleId="headertext">
    <w:name w:val="headertext"/>
    <w:basedOn w:val="a"/>
    <w:rsid w:val="006A6538"/>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uiPriority w:val="22"/>
    <w:qFormat/>
    <w:rsid w:val="004F658D"/>
    <w:rPr>
      <w:b/>
      <w:bCs/>
    </w:rPr>
  </w:style>
  <w:style w:type="paragraph" w:styleId="2">
    <w:name w:val="Body Text Indent 2"/>
    <w:basedOn w:val="a"/>
    <w:link w:val="20"/>
    <w:rsid w:val="004F658D"/>
    <w:pPr>
      <w:spacing w:after="120" w:line="480" w:lineRule="auto"/>
      <w:ind w:left="283"/>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rsid w:val="004F658D"/>
    <w:rPr>
      <w:rFonts w:ascii="Times New Roman" w:eastAsia="Times New Roman" w:hAnsi="Times New Roman" w:cs="Times New Roman"/>
      <w:sz w:val="24"/>
      <w:szCs w:val="24"/>
    </w:rPr>
  </w:style>
  <w:style w:type="paragraph" w:customStyle="1" w:styleId="a8">
    <w:name w:val="статьи"/>
    <w:basedOn w:val="a"/>
    <w:link w:val="a7"/>
    <w:rsid w:val="004F658D"/>
    <w:pPr>
      <w:spacing w:after="600" w:line="240" w:lineRule="auto"/>
      <w:ind w:firstLine="720"/>
      <w:jc w:val="both"/>
    </w:pPr>
    <w:rPr>
      <w:b/>
      <w:sz w:val="24"/>
      <w:szCs w:val="24"/>
    </w:rPr>
  </w:style>
  <w:style w:type="character" w:customStyle="1" w:styleId="21">
    <w:name w:val="Основной текст (2)_"/>
    <w:link w:val="22"/>
    <w:rsid w:val="004F658D"/>
    <w:rPr>
      <w:rFonts w:ascii="Arial" w:eastAsia="Arial" w:hAnsi="Arial" w:cs="Arial"/>
      <w:shd w:val="clear" w:color="auto" w:fill="FFFFFF"/>
    </w:rPr>
  </w:style>
  <w:style w:type="paragraph" w:customStyle="1" w:styleId="22">
    <w:name w:val="Основной текст (2)"/>
    <w:basedOn w:val="a"/>
    <w:link w:val="21"/>
    <w:rsid w:val="004F658D"/>
    <w:pPr>
      <w:widowControl w:val="0"/>
      <w:shd w:val="clear" w:color="auto" w:fill="FFFFFF"/>
      <w:spacing w:after="0" w:line="230" w:lineRule="exact"/>
      <w:ind w:hanging="360"/>
      <w:jc w:val="both"/>
    </w:pPr>
    <w:rPr>
      <w:rFonts w:ascii="Arial" w:eastAsia="Arial" w:hAnsi="Arial" w:cs="Arial"/>
    </w:rPr>
  </w:style>
  <w:style w:type="paragraph" w:styleId="af">
    <w:name w:val="No Spacing"/>
    <w:qFormat/>
    <w:rsid w:val="0038020E"/>
    <w:pPr>
      <w:spacing w:after="0" w:line="240" w:lineRule="auto"/>
    </w:pPr>
    <w:rPr>
      <w:rFonts w:ascii="Calibri" w:eastAsia="Calibri" w:hAnsi="Calibri" w:cs="Times New Roman"/>
      <w:lang w:eastAsia="en-US"/>
    </w:rPr>
  </w:style>
</w:styles>
</file>

<file path=word/webSettings.xml><?xml version="1.0" encoding="utf-8"?>
<w:webSettings xmlns:r="http://schemas.openxmlformats.org/officeDocument/2006/relationships" xmlns:w="http://schemas.openxmlformats.org/wordprocessingml/2006/main">
  <w:divs>
    <w:div w:id="1273627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D6E5C-3E61-4E7C-A654-22FA49B94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24</Pages>
  <Words>5371</Words>
  <Characters>30616</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12223</dc:creator>
  <cp:keywords/>
  <dc:description/>
  <cp:lastModifiedBy>Asus</cp:lastModifiedBy>
  <cp:revision>6</cp:revision>
  <dcterms:created xsi:type="dcterms:W3CDTF">2021-04-07T01:33:00Z</dcterms:created>
  <dcterms:modified xsi:type="dcterms:W3CDTF">2021-04-27T07:32:00Z</dcterms:modified>
</cp:coreProperties>
</file>