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6D" w:rsidRPr="000C28C1" w:rsidRDefault="00CC566D" w:rsidP="00CC566D">
      <w:pPr>
        <w:shd w:val="clear" w:color="auto" w:fill="FFFFFF"/>
        <w:jc w:val="center"/>
        <w:rPr>
          <w:b/>
          <w:bCs/>
          <w:color w:val="212121"/>
          <w:sz w:val="19"/>
          <w:szCs w:val="19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124460</wp:posOffset>
            </wp:positionV>
            <wp:extent cx="781050" cy="918210"/>
            <wp:effectExtent l="0" t="0" r="0" b="0"/>
            <wp:wrapTopAndBottom/>
            <wp:docPr id="1" name="Рисунок 1" descr="titul-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itul-p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C28C1">
        <w:rPr>
          <w:b/>
          <w:bCs/>
          <w:color w:val="212121"/>
          <w:sz w:val="19"/>
          <w:szCs w:val="19"/>
        </w:rPr>
        <w:tab/>
      </w:r>
    </w:p>
    <w:p w:rsidR="00CC566D" w:rsidRPr="000C28C1" w:rsidRDefault="00CC566D" w:rsidP="00CC566D">
      <w:pPr>
        <w:ind w:right="-370"/>
        <w:jc w:val="center"/>
        <w:rPr>
          <w:b/>
          <w:bCs/>
        </w:rPr>
      </w:pPr>
      <w:r w:rsidRPr="000C28C1">
        <w:rPr>
          <w:b/>
          <w:bCs/>
        </w:rPr>
        <w:t xml:space="preserve">Республика  Бурятия                                             </w:t>
      </w:r>
    </w:p>
    <w:p w:rsidR="00CC566D" w:rsidRPr="000C28C1" w:rsidRDefault="00CC566D" w:rsidP="00CC566D">
      <w:pPr>
        <w:pStyle w:val="1"/>
        <w:ind w:left="360"/>
        <w:jc w:val="center"/>
        <w:rPr>
          <w:sz w:val="24"/>
          <w:szCs w:val="24"/>
        </w:rPr>
      </w:pPr>
      <w:r w:rsidRPr="000C28C1">
        <w:rPr>
          <w:sz w:val="24"/>
          <w:szCs w:val="24"/>
        </w:rPr>
        <w:t>АДМИНИСТРАЦИЯ  МУНИЦИПАЛЬНОГО ОБРАЗОВАНИЯ</w:t>
      </w:r>
    </w:p>
    <w:p w:rsidR="00CC566D" w:rsidRPr="000C28C1" w:rsidRDefault="00CC566D" w:rsidP="00CC566D">
      <w:pPr>
        <w:pStyle w:val="1"/>
        <w:ind w:left="360"/>
        <w:jc w:val="center"/>
        <w:rPr>
          <w:sz w:val="24"/>
          <w:szCs w:val="24"/>
        </w:rPr>
      </w:pPr>
      <w:r w:rsidRPr="000C28C1">
        <w:rPr>
          <w:sz w:val="24"/>
          <w:szCs w:val="24"/>
        </w:rPr>
        <w:t>«ТАРБАГАТАЙСКИЙ   РАЙОН»</w:t>
      </w:r>
    </w:p>
    <w:p w:rsidR="00CC566D" w:rsidRPr="000C28C1" w:rsidRDefault="00CC566D" w:rsidP="00CC566D">
      <w:pPr>
        <w:pStyle w:val="2"/>
        <w:jc w:val="center"/>
        <w:rPr>
          <w:rFonts w:ascii="Times New Roman" w:hAnsi="Times New Roman" w:cs="Times New Roman"/>
          <w:i w:val="0"/>
          <w:iCs w:val="0"/>
        </w:rPr>
      </w:pPr>
      <w:r w:rsidRPr="000C28C1">
        <w:rPr>
          <w:rFonts w:ascii="Times New Roman" w:hAnsi="Times New Roman" w:cs="Times New Roman"/>
          <w:i w:val="0"/>
          <w:iCs w:val="0"/>
        </w:rPr>
        <w:t>ПОСТАНОВЛЕНИЕ</w:t>
      </w:r>
    </w:p>
    <w:p w:rsidR="00CC566D" w:rsidRPr="000C28C1" w:rsidRDefault="00CC566D" w:rsidP="00CC566D">
      <w:pPr>
        <w:pStyle w:val="3"/>
        <w:rPr>
          <w:rFonts w:ascii="Times New Roman" w:hAnsi="Times New Roman" w:cs="Times New Roman"/>
          <w:sz w:val="24"/>
          <w:szCs w:val="24"/>
        </w:rPr>
      </w:pPr>
      <w:r w:rsidRPr="000C28C1">
        <w:rPr>
          <w:rFonts w:ascii="Times New Roman" w:hAnsi="Times New Roman" w:cs="Times New Roman"/>
          <w:sz w:val="24"/>
          <w:szCs w:val="24"/>
        </w:rPr>
        <w:t>от «</w:t>
      </w:r>
      <w:r w:rsidR="009A254A">
        <w:rPr>
          <w:rFonts w:ascii="Times New Roman" w:hAnsi="Times New Roman" w:cs="Times New Roman"/>
          <w:sz w:val="24"/>
          <w:szCs w:val="24"/>
        </w:rPr>
        <w:t>30</w:t>
      </w:r>
      <w:r w:rsidRPr="000C28C1">
        <w:rPr>
          <w:rFonts w:ascii="Times New Roman" w:hAnsi="Times New Roman" w:cs="Times New Roman"/>
          <w:sz w:val="24"/>
          <w:szCs w:val="24"/>
        </w:rPr>
        <w:t xml:space="preserve">» </w:t>
      </w:r>
      <w:r w:rsidR="009A254A">
        <w:rPr>
          <w:rFonts w:ascii="Times New Roman" w:hAnsi="Times New Roman" w:cs="Times New Roman"/>
          <w:sz w:val="24"/>
          <w:szCs w:val="24"/>
        </w:rPr>
        <w:t>декабря</w:t>
      </w:r>
      <w:r w:rsidRPr="000C28C1">
        <w:rPr>
          <w:rFonts w:ascii="Times New Roman" w:hAnsi="Times New Roman" w:cs="Times New Roman"/>
          <w:sz w:val="24"/>
          <w:szCs w:val="24"/>
        </w:rPr>
        <w:t xml:space="preserve">  20</w:t>
      </w:r>
      <w:r w:rsidR="009A254A">
        <w:rPr>
          <w:rFonts w:ascii="Times New Roman" w:hAnsi="Times New Roman" w:cs="Times New Roman"/>
          <w:sz w:val="24"/>
          <w:szCs w:val="24"/>
        </w:rPr>
        <w:t>20</w:t>
      </w:r>
      <w:r w:rsidRPr="000C28C1">
        <w:rPr>
          <w:rFonts w:ascii="Times New Roman" w:hAnsi="Times New Roman" w:cs="Times New Roman"/>
          <w:sz w:val="24"/>
          <w:szCs w:val="24"/>
        </w:rPr>
        <w:t xml:space="preserve"> г.                       № </w:t>
      </w:r>
      <w:r w:rsidR="009A254A">
        <w:rPr>
          <w:rFonts w:ascii="Times New Roman" w:hAnsi="Times New Roman" w:cs="Times New Roman"/>
          <w:sz w:val="24"/>
          <w:szCs w:val="24"/>
        </w:rPr>
        <w:t>1476</w:t>
      </w:r>
      <w:r w:rsidRPr="000C28C1">
        <w:rPr>
          <w:rFonts w:ascii="Times New Roman" w:hAnsi="Times New Roman" w:cs="Times New Roman"/>
          <w:sz w:val="24"/>
          <w:szCs w:val="24"/>
        </w:rPr>
        <w:t xml:space="preserve">                                                с.Тарбагатай</w:t>
      </w:r>
    </w:p>
    <w:p w:rsidR="00CC566D" w:rsidRPr="000C28C1" w:rsidRDefault="00CC566D" w:rsidP="00CC566D">
      <w:pPr>
        <w:spacing w:before="20"/>
        <w:jc w:val="both"/>
        <w:rPr>
          <w:b/>
          <w:bCs/>
          <w:noProof/>
        </w:rPr>
      </w:pPr>
    </w:p>
    <w:p w:rsidR="00CC566D" w:rsidRPr="000C28C1" w:rsidRDefault="00CC566D" w:rsidP="00CC566D">
      <w:pPr>
        <w:shd w:val="clear" w:color="auto" w:fill="FFFFFF"/>
        <w:ind w:right="3826"/>
        <w:jc w:val="both"/>
        <w:rPr>
          <w:b/>
          <w:bCs/>
          <w:i/>
          <w:iCs/>
          <w:color w:val="212121"/>
        </w:rPr>
      </w:pPr>
      <w:r w:rsidRPr="000C28C1">
        <w:rPr>
          <w:b/>
          <w:bCs/>
          <w:i/>
          <w:iCs/>
          <w:color w:val="212121"/>
        </w:rPr>
        <w:t>«</w:t>
      </w:r>
      <w:r>
        <w:rPr>
          <w:b/>
          <w:bCs/>
          <w:i/>
          <w:iCs/>
          <w:color w:val="212121"/>
        </w:rPr>
        <w:t>О</w:t>
      </w:r>
      <w:r w:rsidRPr="00CC566D">
        <w:rPr>
          <w:b/>
          <w:bCs/>
          <w:i/>
          <w:iCs/>
          <w:color w:val="212121"/>
        </w:rPr>
        <w:t>б утверждении порядка проведения проверки инвестиционных</w:t>
      </w:r>
      <w:r>
        <w:rPr>
          <w:b/>
          <w:bCs/>
          <w:i/>
          <w:iCs/>
          <w:color w:val="212121"/>
        </w:rPr>
        <w:t xml:space="preserve"> </w:t>
      </w:r>
      <w:r w:rsidRPr="00CC566D">
        <w:rPr>
          <w:b/>
          <w:bCs/>
          <w:i/>
          <w:iCs/>
          <w:color w:val="212121"/>
        </w:rPr>
        <w:t>проектов на предмет эффективности использования средств</w:t>
      </w:r>
      <w:r>
        <w:rPr>
          <w:b/>
          <w:bCs/>
          <w:i/>
          <w:iCs/>
          <w:color w:val="212121"/>
        </w:rPr>
        <w:t xml:space="preserve"> </w:t>
      </w:r>
      <w:r w:rsidRPr="00CC566D">
        <w:rPr>
          <w:b/>
          <w:bCs/>
          <w:i/>
          <w:iCs/>
          <w:color w:val="212121"/>
        </w:rPr>
        <w:t>бюджета муниципального</w:t>
      </w:r>
      <w:r>
        <w:rPr>
          <w:b/>
          <w:bCs/>
          <w:i/>
          <w:iCs/>
          <w:color w:val="212121"/>
        </w:rPr>
        <w:t xml:space="preserve"> образования</w:t>
      </w:r>
      <w:r w:rsidRPr="00CC566D">
        <w:rPr>
          <w:b/>
          <w:bCs/>
          <w:i/>
          <w:iCs/>
          <w:color w:val="212121"/>
        </w:rPr>
        <w:t xml:space="preserve"> </w:t>
      </w:r>
      <w:r w:rsidRPr="000C28C1">
        <w:rPr>
          <w:b/>
          <w:bCs/>
          <w:i/>
          <w:iCs/>
          <w:color w:val="212121"/>
        </w:rPr>
        <w:t>«</w:t>
      </w:r>
      <w:proofErr w:type="spellStart"/>
      <w:r>
        <w:rPr>
          <w:b/>
          <w:bCs/>
          <w:i/>
          <w:iCs/>
          <w:color w:val="212121"/>
        </w:rPr>
        <w:t>Т</w:t>
      </w:r>
      <w:r w:rsidRPr="000C28C1">
        <w:rPr>
          <w:b/>
          <w:bCs/>
          <w:i/>
          <w:iCs/>
          <w:color w:val="212121"/>
        </w:rPr>
        <w:t>арбагатайский</w:t>
      </w:r>
      <w:proofErr w:type="spellEnd"/>
      <w:r w:rsidRPr="000C28C1">
        <w:rPr>
          <w:b/>
          <w:bCs/>
          <w:i/>
          <w:iCs/>
          <w:color w:val="212121"/>
        </w:rPr>
        <w:t xml:space="preserve"> район»</w:t>
      </w:r>
      <w:r w:rsidRPr="00CC566D">
        <w:rPr>
          <w:b/>
          <w:bCs/>
          <w:i/>
          <w:iCs/>
          <w:color w:val="212121"/>
        </w:rPr>
        <w:t>, направляемых</w:t>
      </w:r>
      <w:r>
        <w:rPr>
          <w:b/>
          <w:bCs/>
          <w:i/>
          <w:iCs/>
          <w:color w:val="212121"/>
        </w:rPr>
        <w:t xml:space="preserve"> </w:t>
      </w:r>
      <w:r w:rsidRPr="00CC566D">
        <w:rPr>
          <w:b/>
          <w:bCs/>
          <w:i/>
          <w:iCs/>
          <w:color w:val="212121"/>
        </w:rPr>
        <w:t>на капитальные вложения</w:t>
      </w:r>
      <w:r>
        <w:rPr>
          <w:b/>
          <w:bCs/>
          <w:i/>
          <w:iCs/>
          <w:color w:val="212121"/>
        </w:rPr>
        <w:t>»</w:t>
      </w:r>
      <w:r w:rsidRPr="000C28C1">
        <w:rPr>
          <w:b/>
          <w:bCs/>
          <w:i/>
          <w:iCs/>
          <w:color w:val="212121"/>
        </w:rPr>
        <w:t xml:space="preserve"> </w:t>
      </w:r>
    </w:p>
    <w:p w:rsidR="00CC566D" w:rsidRPr="000C28C1" w:rsidRDefault="00CC566D" w:rsidP="00CC566D">
      <w:pPr>
        <w:shd w:val="clear" w:color="auto" w:fill="FFFFFF"/>
        <w:ind w:right="3826"/>
        <w:jc w:val="both"/>
        <w:rPr>
          <w:b/>
          <w:bCs/>
          <w:i/>
          <w:iCs/>
          <w:color w:val="212121"/>
        </w:rPr>
      </w:pPr>
    </w:p>
    <w:p w:rsidR="00CC566D" w:rsidRDefault="00CC566D" w:rsidP="00CC566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</w:p>
    <w:p w:rsidR="00CC566D" w:rsidRPr="00CC566D" w:rsidRDefault="00CC566D" w:rsidP="00CC566D">
      <w:pPr>
        <w:shd w:val="clear" w:color="auto" w:fill="FFFFFF"/>
        <w:ind w:firstLine="709"/>
        <w:jc w:val="both"/>
        <w:rPr>
          <w:b/>
          <w:bCs/>
          <w:color w:val="212121"/>
          <w:sz w:val="22"/>
        </w:rPr>
      </w:pPr>
      <w:r w:rsidRPr="00CC566D">
        <w:rPr>
          <w:b/>
          <w:bCs/>
          <w:szCs w:val="28"/>
        </w:rPr>
        <w:t xml:space="preserve"> </w:t>
      </w:r>
      <w:r w:rsidRPr="00CC566D">
        <w:rPr>
          <w:szCs w:val="28"/>
        </w:rPr>
        <w:t>В соответствии со статьей 14 Федерального закона от 25.02.1999 N 39-ФЗ «Об инвестиционной деятельности в Российс</w:t>
      </w:r>
      <w:bookmarkStart w:id="0" w:name="_GoBack"/>
      <w:bookmarkEnd w:id="0"/>
      <w:r w:rsidRPr="00CC566D">
        <w:rPr>
          <w:szCs w:val="28"/>
        </w:rPr>
        <w:t>кой Федерации, осуществляемой в форме капитальных вложений»,</w:t>
      </w:r>
      <w:r w:rsidRPr="00CC566D">
        <w:rPr>
          <w:sz w:val="22"/>
        </w:rPr>
        <w:t xml:space="preserve"> </w:t>
      </w:r>
      <w:r w:rsidRPr="00CC566D">
        <w:rPr>
          <w:szCs w:val="28"/>
        </w:rPr>
        <w:t>в целях эффективного использования средств бюджета муниципального образования «</w:t>
      </w:r>
      <w:proofErr w:type="spellStart"/>
      <w:r w:rsidRPr="00CC566D">
        <w:rPr>
          <w:szCs w:val="28"/>
        </w:rPr>
        <w:t>Тарбагатайский</w:t>
      </w:r>
      <w:proofErr w:type="spellEnd"/>
      <w:r w:rsidRPr="00CC566D">
        <w:rPr>
          <w:szCs w:val="28"/>
        </w:rPr>
        <w:t xml:space="preserve"> район», направляемых на капитальные вложения, Администрация муниципального образования «</w:t>
      </w:r>
      <w:proofErr w:type="spellStart"/>
      <w:r w:rsidRPr="00CC566D">
        <w:rPr>
          <w:szCs w:val="28"/>
        </w:rPr>
        <w:t>Тарбагатайский</w:t>
      </w:r>
      <w:proofErr w:type="spellEnd"/>
      <w:r w:rsidRPr="00CC566D">
        <w:rPr>
          <w:szCs w:val="28"/>
        </w:rPr>
        <w:t xml:space="preserve"> район» постановляет:</w:t>
      </w:r>
      <w:r w:rsidRPr="00CC566D">
        <w:rPr>
          <w:b/>
          <w:bCs/>
          <w:szCs w:val="28"/>
        </w:rPr>
        <w:t xml:space="preserve">     </w:t>
      </w:r>
    </w:p>
    <w:p w:rsidR="00CC566D" w:rsidRPr="00CC566D" w:rsidRDefault="00CC566D" w:rsidP="00CC566D">
      <w:pPr>
        <w:shd w:val="clear" w:color="auto" w:fill="FFFFFF"/>
        <w:ind w:firstLine="708"/>
        <w:jc w:val="both"/>
        <w:rPr>
          <w:szCs w:val="28"/>
        </w:rPr>
      </w:pPr>
      <w:r w:rsidRPr="00CC566D">
        <w:rPr>
          <w:szCs w:val="28"/>
        </w:rPr>
        <w:t>1. Утвердить Порядок проведения проверки инвестиционных проектов на предмет эффективности использования средств бюджета муниципального образования «</w:t>
      </w:r>
      <w:proofErr w:type="spellStart"/>
      <w:r w:rsidRPr="00CC566D">
        <w:rPr>
          <w:szCs w:val="28"/>
        </w:rPr>
        <w:t>Тарбагатайский</w:t>
      </w:r>
      <w:proofErr w:type="spellEnd"/>
      <w:r w:rsidRPr="00CC566D">
        <w:rPr>
          <w:szCs w:val="28"/>
        </w:rPr>
        <w:t xml:space="preserve"> район», направляемых на капитальные вложения согласно приложению 1.</w:t>
      </w:r>
    </w:p>
    <w:p w:rsidR="00CC566D" w:rsidRPr="00CC566D" w:rsidRDefault="00CC566D" w:rsidP="00CC566D">
      <w:pPr>
        <w:pStyle w:val="22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  <w:sz w:val="24"/>
        </w:rPr>
      </w:pPr>
      <w:r w:rsidRPr="00CC566D">
        <w:rPr>
          <w:b w:val="0"/>
          <w:bCs w:val="0"/>
          <w:sz w:val="24"/>
        </w:rPr>
        <w:t>2.Контроль за исполнением настоящего постановления возложить на  заместителя  Руководителя Администрации по экономике и финансам (</w:t>
      </w:r>
      <w:proofErr w:type="spellStart"/>
      <w:r w:rsidRPr="00CC566D">
        <w:rPr>
          <w:b w:val="0"/>
          <w:bCs w:val="0"/>
          <w:sz w:val="24"/>
        </w:rPr>
        <w:t>Аюшиева</w:t>
      </w:r>
      <w:proofErr w:type="spellEnd"/>
      <w:r w:rsidRPr="00CC566D">
        <w:rPr>
          <w:b w:val="0"/>
          <w:bCs w:val="0"/>
          <w:sz w:val="24"/>
        </w:rPr>
        <w:t xml:space="preserve"> Т.Ф).</w:t>
      </w:r>
    </w:p>
    <w:p w:rsidR="00CC566D" w:rsidRDefault="00CC566D" w:rsidP="00CC566D">
      <w:pPr>
        <w:pStyle w:val="22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  <w:sz w:val="24"/>
        </w:rPr>
      </w:pPr>
      <w:r w:rsidRPr="00CC566D">
        <w:rPr>
          <w:b w:val="0"/>
          <w:bCs w:val="0"/>
          <w:sz w:val="24"/>
        </w:rPr>
        <w:t>3.Настоящее постановление вступает в силу со дня его официального опубликования.</w:t>
      </w:r>
    </w:p>
    <w:p w:rsidR="00CC566D" w:rsidRPr="00CC566D" w:rsidRDefault="00CC566D" w:rsidP="00CC566D">
      <w:pPr>
        <w:pStyle w:val="22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  <w:sz w:val="24"/>
        </w:rPr>
      </w:pPr>
    </w:p>
    <w:p w:rsidR="00CC566D" w:rsidRPr="000C28C1" w:rsidRDefault="00CC566D" w:rsidP="00CC566D">
      <w:pPr>
        <w:spacing w:before="20"/>
        <w:jc w:val="both"/>
        <w:rPr>
          <w:b/>
          <w:bCs/>
          <w:noProof/>
          <w:sz w:val="28"/>
          <w:szCs w:val="28"/>
        </w:rPr>
      </w:pPr>
      <w:r w:rsidRPr="000C28C1">
        <w:rPr>
          <w:b/>
          <w:bCs/>
          <w:noProof/>
          <w:sz w:val="28"/>
          <w:szCs w:val="28"/>
        </w:rPr>
        <w:t>Глава МО «Тарбагатайский район» -</w:t>
      </w:r>
      <w:r w:rsidRPr="000C28C1">
        <w:rPr>
          <w:b/>
          <w:bCs/>
          <w:noProof/>
          <w:sz w:val="28"/>
          <w:szCs w:val="28"/>
        </w:rPr>
        <w:tab/>
      </w:r>
      <w:r w:rsidRPr="000C28C1">
        <w:rPr>
          <w:b/>
          <w:bCs/>
          <w:noProof/>
          <w:sz w:val="28"/>
          <w:szCs w:val="28"/>
        </w:rPr>
        <w:tab/>
      </w:r>
      <w:r w:rsidRPr="000C28C1">
        <w:rPr>
          <w:b/>
          <w:bCs/>
          <w:noProof/>
          <w:sz w:val="28"/>
          <w:szCs w:val="28"/>
        </w:rPr>
        <w:tab/>
      </w:r>
      <w:r w:rsidRPr="000C28C1">
        <w:rPr>
          <w:b/>
          <w:bCs/>
          <w:noProof/>
          <w:sz w:val="28"/>
          <w:szCs w:val="28"/>
        </w:rPr>
        <w:tab/>
        <w:t xml:space="preserve">                                      РуководительАдминистрации                                             С.Ю.Шабаршова</w:t>
      </w:r>
    </w:p>
    <w:p w:rsidR="00CC566D" w:rsidRPr="000C28C1" w:rsidRDefault="00CC566D" w:rsidP="00CC566D"/>
    <w:p w:rsidR="00CC566D" w:rsidRPr="000C28C1" w:rsidRDefault="00CC566D" w:rsidP="00CC566D">
      <w:r w:rsidRPr="000C28C1">
        <w:t>Согласовано:</w:t>
      </w:r>
    </w:p>
    <w:p w:rsidR="00CC566D" w:rsidRPr="000C28C1" w:rsidRDefault="00CC566D" w:rsidP="00CC566D">
      <w:proofErr w:type="spellStart"/>
      <w:r w:rsidRPr="000C28C1">
        <w:t>______________Аюшиева</w:t>
      </w:r>
      <w:proofErr w:type="spellEnd"/>
      <w:r w:rsidRPr="000C28C1">
        <w:t xml:space="preserve"> Т.Ф</w:t>
      </w:r>
    </w:p>
    <w:p w:rsidR="00CC566D" w:rsidRPr="000C28C1" w:rsidRDefault="00CC566D" w:rsidP="00CC566D">
      <w:r w:rsidRPr="000C28C1">
        <w:t>______________ Матвеева С.А.</w:t>
      </w:r>
    </w:p>
    <w:p w:rsidR="00CC566D" w:rsidRPr="000C28C1" w:rsidRDefault="00CC566D" w:rsidP="00CC566D">
      <w:pPr>
        <w:shd w:val="clear" w:color="auto" w:fill="FFFFFF"/>
        <w:rPr>
          <w:color w:val="212121"/>
          <w:sz w:val="19"/>
          <w:szCs w:val="19"/>
        </w:rPr>
      </w:pPr>
      <w:r w:rsidRPr="000C28C1">
        <w:rPr>
          <w:color w:val="212121"/>
          <w:sz w:val="19"/>
          <w:szCs w:val="19"/>
        </w:rPr>
        <w:t>__________________</w:t>
      </w:r>
    </w:p>
    <w:p w:rsidR="00CC566D" w:rsidRPr="000C28C1" w:rsidRDefault="00CC566D" w:rsidP="00CC566D">
      <w:pPr>
        <w:shd w:val="clear" w:color="auto" w:fill="FFFFFF"/>
        <w:rPr>
          <w:color w:val="212121"/>
          <w:sz w:val="19"/>
          <w:szCs w:val="19"/>
        </w:rPr>
      </w:pPr>
      <w:r w:rsidRPr="000C28C1">
        <w:rPr>
          <w:color w:val="212121"/>
          <w:sz w:val="19"/>
          <w:szCs w:val="19"/>
        </w:rPr>
        <w:t xml:space="preserve">Исп. </w:t>
      </w:r>
      <w:proofErr w:type="spellStart"/>
      <w:r w:rsidRPr="000C28C1">
        <w:rPr>
          <w:color w:val="212121"/>
          <w:sz w:val="19"/>
          <w:szCs w:val="19"/>
        </w:rPr>
        <w:t>Клементьев</w:t>
      </w:r>
      <w:proofErr w:type="spellEnd"/>
      <w:r w:rsidRPr="000C28C1">
        <w:rPr>
          <w:color w:val="212121"/>
          <w:sz w:val="19"/>
          <w:szCs w:val="19"/>
        </w:rPr>
        <w:t xml:space="preserve"> Р.В.</w:t>
      </w:r>
    </w:p>
    <w:p w:rsidR="00CC566D" w:rsidRDefault="00CC566D" w:rsidP="00CC566D">
      <w:pPr>
        <w:shd w:val="clear" w:color="auto" w:fill="FFFFFF"/>
        <w:rPr>
          <w:color w:val="212121"/>
          <w:sz w:val="19"/>
          <w:szCs w:val="19"/>
        </w:rPr>
      </w:pPr>
      <w:r w:rsidRPr="000C28C1">
        <w:rPr>
          <w:color w:val="212121"/>
          <w:sz w:val="19"/>
          <w:szCs w:val="19"/>
        </w:rPr>
        <w:t>8(30142)56-2-81</w:t>
      </w:r>
    </w:p>
    <w:p w:rsidR="009A254A" w:rsidRDefault="009A254A" w:rsidP="00CC566D">
      <w:pPr>
        <w:shd w:val="clear" w:color="auto" w:fill="FFFFFF"/>
        <w:rPr>
          <w:color w:val="212121"/>
          <w:sz w:val="19"/>
          <w:szCs w:val="19"/>
        </w:rPr>
      </w:pPr>
    </w:p>
    <w:p w:rsidR="009A254A" w:rsidRDefault="009A254A" w:rsidP="00CC566D">
      <w:pPr>
        <w:shd w:val="clear" w:color="auto" w:fill="FFFFFF"/>
        <w:rPr>
          <w:color w:val="212121"/>
          <w:sz w:val="19"/>
          <w:szCs w:val="19"/>
        </w:rPr>
      </w:pPr>
    </w:p>
    <w:p w:rsidR="009A254A" w:rsidRPr="000C28C1" w:rsidRDefault="009A254A" w:rsidP="00CC566D">
      <w:pPr>
        <w:shd w:val="clear" w:color="auto" w:fill="FFFFFF"/>
        <w:rPr>
          <w:color w:val="212121"/>
          <w:sz w:val="19"/>
          <w:szCs w:val="19"/>
        </w:rPr>
      </w:pPr>
    </w:p>
    <w:p w:rsidR="00CC566D" w:rsidRPr="000C28C1" w:rsidRDefault="00CC566D" w:rsidP="00CC566D">
      <w:pPr>
        <w:shd w:val="clear" w:color="auto" w:fill="FFFFFF"/>
        <w:spacing w:after="100" w:afterAutospacing="1"/>
        <w:rPr>
          <w:b/>
          <w:bCs/>
          <w:color w:val="212121"/>
          <w:sz w:val="19"/>
          <w:szCs w:val="19"/>
        </w:rPr>
      </w:pPr>
    </w:p>
    <w:p w:rsidR="00CC566D" w:rsidRDefault="00CC566D" w:rsidP="009A254A">
      <w:pPr>
        <w:pStyle w:val="ConsPlusNormal"/>
        <w:pageBreakBefore/>
        <w:jc w:val="right"/>
      </w:pPr>
      <w:r>
        <w:lastRenderedPageBreak/>
        <w:t>Приложение 1</w:t>
      </w:r>
    </w:p>
    <w:p w:rsidR="00CC566D" w:rsidRDefault="00CC566D" w:rsidP="00CC566D">
      <w:pPr>
        <w:pStyle w:val="ConsPlusNormal"/>
        <w:jc w:val="right"/>
      </w:pPr>
      <w:r>
        <w:t xml:space="preserve">к постановлению администрации </w:t>
      </w:r>
    </w:p>
    <w:p w:rsidR="00CC566D" w:rsidRDefault="00CC566D" w:rsidP="00CC566D">
      <w:pPr>
        <w:pStyle w:val="ConsPlusNormal"/>
        <w:jc w:val="right"/>
      </w:pPr>
      <w:r>
        <w:t>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C95843" w:rsidRDefault="00CC566D" w:rsidP="00CC566D">
      <w:pPr>
        <w:pStyle w:val="ConsPlusNormal"/>
        <w:jc w:val="right"/>
      </w:pPr>
      <w:r>
        <w:t>от «___» ________  20__ г. №__</w:t>
      </w:r>
    </w:p>
    <w:p w:rsidR="00CC566D" w:rsidRDefault="00CC566D">
      <w:pPr>
        <w:pStyle w:val="ConsPlusTitle"/>
        <w:jc w:val="center"/>
      </w:pPr>
      <w:bookmarkStart w:id="1" w:name="P31"/>
      <w:bookmarkEnd w:id="1"/>
    </w:p>
    <w:p w:rsidR="00C95843" w:rsidRDefault="00C95843">
      <w:pPr>
        <w:pStyle w:val="ConsPlusTitle"/>
        <w:jc w:val="center"/>
      </w:pPr>
      <w:r>
        <w:t>ПОРЯДОК</w:t>
      </w:r>
    </w:p>
    <w:p w:rsidR="00C95843" w:rsidRDefault="00CC566D" w:rsidP="00CC566D">
      <w:pPr>
        <w:pStyle w:val="ConsPlusNormal"/>
        <w:jc w:val="center"/>
        <w:rPr>
          <w:b/>
        </w:rPr>
      </w:pPr>
      <w:r w:rsidRPr="00CC566D">
        <w:rPr>
          <w:b/>
        </w:rPr>
        <w:t>проведения проверки инвестиционных проектов на предмет эффективности использования средств бюджета муниципального образования «</w:t>
      </w:r>
      <w:proofErr w:type="spellStart"/>
      <w:r w:rsidRPr="00CC566D">
        <w:rPr>
          <w:b/>
        </w:rPr>
        <w:t>Тарбагатайский</w:t>
      </w:r>
      <w:proofErr w:type="spellEnd"/>
      <w:r w:rsidRPr="00CC566D">
        <w:rPr>
          <w:b/>
        </w:rPr>
        <w:t xml:space="preserve"> район», напра</w:t>
      </w:r>
      <w:r>
        <w:rPr>
          <w:b/>
        </w:rPr>
        <w:t>вляемых на капитальные вложения</w:t>
      </w:r>
    </w:p>
    <w:p w:rsidR="00CC566D" w:rsidRDefault="00CC566D">
      <w:pPr>
        <w:pStyle w:val="ConsPlusNormal"/>
        <w:jc w:val="both"/>
      </w:pPr>
    </w:p>
    <w:p w:rsidR="00C95843" w:rsidRDefault="00C95843">
      <w:pPr>
        <w:pStyle w:val="ConsPlusTitle"/>
        <w:jc w:val="center"/>
        <w:outlineLvl w:val="1"/>
      </w:pPr>
      <w:r>
        <w:t>1. Общие положения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ind w:firstLine="540"/>
        <w:jc w:val="both"/>
      </w:pPr>
      <w:r>
        <w:t>1.1. Настоящий Порядок определяет правила проведения проверки инвестиционных проектов, предусматривающих строительство, реконструкцию, в том числе с элементами реставрации, техническое перевооружение объектов капитального строительства, приобретение объектов недвижимого имущества и (или) осуществление иных инвестиций в основной капитал, финансовое обеспечение которых полностью или частично осуществляется за счет средств бюджета муниципального</w:t>
      </w:r>
      <w:r w:rsidR="00C33F48">
        <w:t xml:space="preserve">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, на предмет эффективности использования средств 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, направляемых на капитальные вложения (далее - проверка).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1.2. Целью проверки является оценка соответствия инвестиционного проекта установленным настоящим Порядком качественным и количественным критериям и предельному (минимальному) значению интегральной оценки эффективности использования средств 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, направляемых на капитальные вложения (далее - интегральная оценка), в целях реализации указанного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 w:rsidRPr="00C33F48">
        <w:t xml:space="preserve">1.3. </w:t>
      </w:r>
      <w:r w:rsidRPr="00FE1EE3">
        <w:t xml:space="preserve">Проверка проводится для принятия </w:t>
      </w:r>
      <w:r w:rsidR="00FE1EE3" w:rsidRPr="00FE1EE3">
        <w:t>Администрацией</w:t>
      </w:r>
      <w:r w:rsidRPr="00FE1EE3">
        <w:t xml:space="preserve"> </w:t>
      </w:r>
      <w:r w:rsidR="00C33F48" w:rsidRPr="00FE1EE3">
        <w:t>Муниципального образования «</w:t>
      </w:r>
      <w:proofErr w:type="spellStart"/>
      <w:r w:rsidR="00C33F48" w:rsidRPr="00FE1EE3">
        <w:t>Тарбагатайский</w:t>
      </w:r>
      <w:proofErr w:type="spellEnd"/>
      <w:r w:rsidR="00C33F48" w:rsidRPr="00FE1EE3">
        <w:t xml:space="preserve"> район»</w:t>
      </w:r>
      <w:r w:rsidRPr="00FE1EE3">
        <w:t xml:space="preserve"> </w:t>
      </w:r>
      <w:r w:rsidR="00FE1EE3" w:rsidRPr="00FE1EE3">
        <w:t xml:space="preserve">постановления </w:t>
      </w:r>
      <w:r w:rsidRPr="00FE1EE3">
        <w:t xml:space="preserve">о подготовке и реализации бюджетных инвестиций в объекты муниципальной собственности </w:t>
      </w:r>
      <w:r w:rsidR="00C33F48" w:rsidRPr="00FE1EE3">
        <w:t>Муниципального образования «</w:t>
      </w:r>
      <w:proofErr w:type="spellStart"/>
      <w:r w:rsidR="00C33F48" w:rsidRPr="00FE1EE3">
        <w:t>Тарбагатайский</w:t>
      </w:r>
      <w:proofErr w:type="spellEnd"/>
      <w:r w:rsidR="00C33F48" w:rsidRPr="00FE1EE3">
        <w:t xml:space="preserve"> район»</w:t>
      </w:r>
      <w:r w:rsidRPr="00FE1EE3">
        <w:t>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1.4. Проверка проводится в отношении всех инвестиционных проектов независимо от их сметной стоимости.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1.5. Проведение проверки осуществляется отделом экономического развития администрации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 (далее - отдел экономического развития) на основании исходных данных для расчета интегральной оценки и расчета интегральной оценки, проведенной структурным подразделением, ответственным за реализацию инвестиционного проекта.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Title"/>
        <w:jc w:val="center"/>
        <w:outlineLvl w:val="1"/>
      </w:pPr>
      <w:r>
        <w:t>2. Порядок проверки эффективности инвестиционных проектов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ind w:firstLine="540"/>
        <w:jc w:val="both"/>
      </w:pPr>
      <w:bookmarkStart w:id="2" w:name="P46"/>
      <w:bookmarkEnd w:id="2"/>
      <w:r>
        <w:t>2.1. Структурное подразделение, ответственное за реализацию инвестиционного проекта, для проведения проверки представляет в отдел экономического развития следующие документы: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2.1.1. Обращение о проведении проверки в произвольной форме.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2.1.2. Паспорт инвестиционного проекта по </w:t>
      </w:r>
      <w:hyperlink w:anchor="P98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lastRenderedPageBreak/>
        <w:t xml:space="preserve">2.1.3. Исходные данные для расчета интегральной оценки и расчет интегральной оценки, обосновывающий эффективность использования средств бюджета муниципального района на капитальные вложения по инвестиционному проекту, по </w:t>
      </w:r>
      <w:hyperlink w:anchor="P210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Порядку.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2.2. В случае неполного представления комплекта документов, предусмотренного </w:t>
      </w:r>
      <w:hyperlink w:anchor="P46" w:history="1">
        <w:r>
          <w:rPr>
            <w:color w:val="0000FF"/>
          </w:rPr>
          <w:t>пунктом 2.1</w:t>
        </w:r>
      </w:hyperlink>
      <w:r>
        <w:t xml:space="preserve"> настоящего Порядка, отдел экономического развития отказывает в проведении проверки, о чем информирует разработчика проекта в течение 3 рабочих дней со дня поступления документов.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2.3. Срок проведения проверки не может превышать 30 календарных дней со дня представленного полного комплекта документов для проверки.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2.4. Результатом проверки является заключение отдела экономического развития по </w:t>
      </w:r>
      <w:hyperlink w:anchor="P329" w:history="1">
        <w:r>
          <w:rPr>
            <w:color w:val="0000FF"/>
          </w:rPr>
          <w:t>форме</w:t>
        </w:r>
      </w:hyperlink>
      <w:r>
        <w:t xml:space="preserve"> согласно приложению N 3 к настоящему Порядку (далее - заключение), содержащее выводы о соответствии (положительное заключение) или несоответствии (отрицательное заключение) проекта критериям эффективности, установленным настоящим Порядком, и целесообразности (нецелесообразности) его финансирования полностью или частично за счет средств 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Проекты, получившие положительное заключение, рассматриваются на заседании комиссии по согласованию показателей социально-экономического развития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, программ и проекта 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2.5. Положительное заключение является обязательным условием, необходимым для принятия решения о включении инвестиционного проекта в проект постановления администрации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 о подготовке и реализации бюджетных инвестиций в объекты муниципальной собственности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 на очередной финансовый год и плановый период.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Отрицательное заключение выдается в случае, установленном </w:t>
      </w:r>
      <w:hyperlink w:anchor="P81" w:history="1">
        <w:r>
          <w:rPr>
            <w:color w:val="0000FF"/>
          </w:rPr>
          <w:t>пунктом 3.5</w:t>
        </w:r>
      </w:hyperlink>
      <w:r>
        <w:t xml:space="preserve"> настоящего Порядка.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Title"/>
        <w:jc w:val="center"/>
        <w:outlineLvl w:val="1"/>
      </w:pPr>
      <w:r>
        <w:t>3. Порядок расчета интегральной оценки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ind w:firstLine="540"/>
        <w:jc w:val="both"/>
      </w:pPr>
      <w:r>
        <w:t>3.1. Расчет интегральной оценки осуществляется на основе качественных и количественных критериев эффективности инвестиционного проекта путем определения балла оценки по каждому из указанных критериев и определения соответствия ее предельному (минимальному) значению, установленному настоящим Порядком.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 Для расчета интегральной оценки применяются следующие критерии эффективности инвестиционного проекта: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3.2.1. Качественные критерии: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3.2.1.1. Наличие четко сформулированной цели инвестиционного проекта с определением основных показателей результатов его реализации.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3.2.1.2. Соответствие цели инвестиционного проекта приоритетам социально-экономического развития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, установленных документами стратегического планирования </w:t>
      </w:r>
      <w:r w:rsidR="00C33F48">
        <w:t xml:space="preserve">Муниципального </w:t>
      </w:r>
      <w:r w:rsidR="00C33F48">
        <w:lastRenderedPageBreak/>
        <w:t>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3.2.1.3. Комплексный подход к решению конкретной проблемы.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3.2.1.4. Потенциал социально-экономического развития населенного пункта, в котором планируется реализация инвестиционного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3.2.1.5. Наличие утвержденной в установленном порядке проектной документации.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3.2.2. Количественные критерии: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3.2.2.1. Значения количественных показателей социально-экономических результатов реализации инвестиционного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3.2.2.2. Степень охвата населения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 xml:space="preserve"> продукцией (услугами), создаваемыми в результате реализации инвестиционного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3.2.2.3. Обоснование проектной мощности объекта, создаваемого (приобретаемого) в результате реализации инвестиционного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3.2.2.4. Возможность </w:t>
      </w:r>
      <w:proofErr w:type="spellStart"/>
      <w:r>
        <w:t>софинансирования</w:t>
      </w:r>
      <w:proofErr w:type="spellEnd"/>
      <w:r>
        <w:t xml:space="preserve"> инвестиционного проекта из других источников финансирования.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3.3. Значение интегральной оценки эффективности инвестиционного проекта (</w:t>
      </w:r>
      <w:proofErr w:type="spellStart"/>
      <w:r>
        <w:t>Оэ</w:t>
      </w:r>
      <w:proofErr w:type="spellEnd"/>
      <w:r>
        <w:t>) выражается в баллах и определяется как сумма итоговых баллов всех критериев эффективности инвестиционного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Итоговый балл критерия эффективности инвестиционного проекта (</w:t>
      </w:r>
      <w:proofErr w:type="spellStart"/>
      <w:r>
        <w:t>Би</w:t>
      </w:r>
      <w:proofErr w:type="spellEnd"/>
      <w:r>
        <w:t>) определяется по формуле: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jc w:val="center"/>
      </w:pPr>
      <w:proofErr w:type="spellStart"/>
      <w:r>
        <w:t>Би</w:t>
      </w:r>
      <w:proofErr w:type="spellEnd"/>
      <w:r>
        <w:t xml:space="preserve"> = </w:t>
      </w:r>
      <w:proofErr w:type="spellStart"/>
      <w:r>
        <w:t>Бмакс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К,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ind w:firstLine="540"/>
        <w:jc w:val="both"/>
      </w:pPr>
      <w:r>
        <w:t>где:</w:t>
      </w:r>
    </w:p>
    <w:p w:rsidR="00C95843" w:rsidRDefault="00C95843">
      <w:pPr>
        <w:pStyle w:val="ConsPlusNormal"/>
        <w:spacing w:before="240"/>
        <w:ind w:firstLine="540"/>
        <w:jc w:val="both"/>
      </w:pPr>
      <w:proofErr w:type="spellStart"/>
      <w:r>
        <w:t>Бмакс</w:t>
      </w:r>
      <w:proofErr w:type="spellEnd"/>
      <w:r>
        <w:t xml:space="preserve"> - максимальный балл критерия эффективности инвестиционного проекта;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>К - коэффициент градации эффективности инвестиционного проекта.</w:t>
      </w:r>
    </w:p>
    <w:p w:rsidR="00C95843" w:rsidRDefault="00C95843">
      <w:pPr>
        <w:pStyle w:val="ConsPlusNormal"/>
        <w:spacing w:before="240"/>
        <w:ind w:firstLine="540"/>
        <w:jc w:val="both"/>
      </w:pPr>
      <w:r>
        <w:t xml:space="preserve">3.4. Значение интегральной оценки эффективности инвестиционного проекта от 100 до 65 баллов свидетельствует об эффективности использования средств 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, направляемых на капитальные вложения.</w:t>
      </w:r>
    </w:p>
    <w:p w:rsidR="00C95843" w:rsidRDefault="00C95843">
      <w:pPr>
        <w:pStyle w:val="ConsPlusNormal"/>
        <w:spacing w:before="240"/>
        <w:ind w:firstLine="540"/>
        <w:jc w:val="both"/>
      </w:pPr>
      <w:bookmarkStart w:id="3" w:name="P81"/>
      <w:bookmarkEnd w:id="3"/>
      <w:r>
        <w:t>3.5. Значение интегральной оценки эффективности инвестиционного проекта менее 65 баллов свидетельствует о неэффективности инвестиционного проекта и нецелесообразности его финансирования (</w:t>
      </w:r>
      <w:proofErr w:type="spellStart"/>
      <w:r>
        <w:t>софинансирования</w:t>
      </w:r>
      <w:proofErr w:type="spellEnd"/>
      <w:r>
        <w:t xml:space="preserve">) за счет средств 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.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jc w:val="both"/>
      </w:pPr>
    </w:p>
    <w:p w:rsidR="00C33F48" w:rsidRDefault="00C33F48">
      <w:pPr>
        <w:pStyle w:val="ConsPlusNormal"/>
        <w:jc w:val="both"/>
      </w:pPr>
    </w:p>
    <w:p w:rsidR="00C33F48" w:rsidRDefault="00C33F48">
      <w:pPr>
        <w:pStyle w:val="ConsPlusNormal"/>
        <w:jc w:val="both"/>
      </w:pPr>
    </w:p>
    <w:p w:rsidR="009A254A" w:rsidRDefault="009A254A">
      <w:pPr>
        <w:pStyle w:val="ConsPlusNormal"/>
        <w:jc w:val="both"/>
      </w:pPr>
    </w:p>
    <w:p w:rsidR="009A254A" w:rsidRDefault="009A254A">
      <w:pPr>
        <w:pStyle w:val="ConsPlusNormal"/>
        <w:jc w:val="both"/>
      </w:pPr>
    </w:p>
    <w:p w:rsidR="00C95843" w:rsidRDefault="00C95843" w:rsidP="009A254A">
      <w:pPr>
        <w:pStyle w:val="ConsPlusNormal"/>
        <w:pageBreakBefore/>
        <w:jc w:val="right"/>
        <w:outlineLvl w:val="1"/>
      </w:pPr>
      <w:r>
        <w:lastRenderedPageBreak/>
        <w:t>Приложение N 1</w:t>
      </w:r>
    </w:p>
    <w:p w:rsidR="00C95843" w:rsidRDefault="00C95843">
      <w:pPr>
        <w:pStyle w:val="ConsPlusNormal"/>
        <w:jc w:val="right"/>
      </w:pPr>
      <w:r>
        <w:t>к Порядку</w:t>
      </w:r>
    </w:p>
    <w:p w:rsidR="00C95843" w:rsidRDefault="00C95843">
      <w:pPr>
        <w:pStyle w:val="ConsPlusNormal"/>
        <w:jc w:val="right"/>
      </w:pPr>
      <w:r>
        <w:t>проведения проверки инвестиционных проектов</w:t>
      </w:r>
    </w:p>
    <w:p w:rsidR="00C95843" w:rsidRDefault="00C95843">
      <w:pPr>
        <w:pStyle w:val="ConsPlusNormal"/>
        <w:jc w:val="right"/>
      </w:pPr>
      <w:r>
        <w:t>на предмет эффективности использования средств</w:t>
      </w:r>
    </w:p>
    <w:p w:rsidR="00C95843" w:rsidRDefault="00C95843">
      <w:pPr>
        <w:pStyle w:val="ConsPlusNormal"/>
        <w:jc w:val="right"/>
      </w:pPr>
      <w:r>
        <w:t xml:space="preserve">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,</w:t>
      </w:r>
    </w:p>
    <w:p w:rsidR="00C95843" w:rsidRDefault="00C95843">
      <w:pPr>
        <w:pStyle w:val="ConsPlusNormal"/>
        <w:jc w:val="right"/>
      </w:pPr>
      <w:r>
        <w:t>направляемых на капитальные вложения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jc w:val="center"/>
      </w:pPr>
      <w:bookmarkStart w:id="4" w:name="P98"/>
      <w:bookmarkEnd w:id="4"/>
      <w:r>
        <w:t>ПАСПОРТ</w:t>
      </w:r>
    </w:p>
    <w:p w:rsidR="00C95843" w:rsidRDefault="00C95843">
      <w:pPr>
        <w:pStyle w:val="ConsPlusNormal"/>
        <w:jc w:val="center"/>
      </w:pPr>
      <w:r>
        <w:t>инвестиционного проекта</w:t>
      </w:r>
    </w:p>
    <w:p w:rsidR="00C95843" w:rsidRDefault="00C958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948"/>
        <w:gridCol w:w="5612"/>
      </w:tblGrid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60" w:type="dxa"/>
            <w:gridSpan w:val="2"/>
          </w:tcPr>
          <w:p w:rsidR="00C95843" w:rsidRDefault="00C95843">
            <w:pPr>
              <w:pStyle w:val="ConsPlusNormal"/>
              <w:jc w:val="center"/>
            </w:pPr>
            <w:r>
              <w:t>Общие сведения об инвестиционном проекте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Наименование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Заказчик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Руководитель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указывается ФИО, должность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 xml:space="preserve">Главный распорядитель средств бюджета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указывается наименование главного распорядителя бюджетных средств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Стоимость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proofErr w:type="spellStart"/>
            <w:r>
              <w:t>___________тыс</w:t>
            </w:r>
            <w:proofErr w:type="spellEnd"/>
            <w:r>
              <w:t>. рублей в ценах _____ года, включая НДС.</w:t>
            </w:r>
          </w:p>
          <w:p w:rsidR="00C95843" w:rsidRDefault="00C95843">
            <w:pPr>
              <w:pStyle w:val="ConsPlusNormal"/>
            </w:pPr>
            <w:r>
              <w:t>Указывается одно из следующих значений: сметная стоимость по утвержденной ПСД, в ценах утвержденной ПСД; оценочная стоимость в текущих ценах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Направление инвестирования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указывается одно из следующих значений:</w:t>
            </w:r>
          </w:p>
          <w:p w:rsidR="00C95843" w:rsidRDefault="00C95843">
            <w:pPr>
              <w:pStyle w:val="ConsPlusNormal"/>
            </w:pPr>
            <w:r>
              <w:t>- строительство</w:t>
            </w:r>
          </w:p>
          <w:p w:rsidR="00C95843" w:rsidRDefault="00C95843">
            <w:pPr>
              <w:pStyle w:val="ConsPlusNormal"/>
            </w:pPr>
            <w:r>
              <w:t>- реконструкция, в том числе с элементами реставрации</w:t>
            </w:r>
          </w:p>
          <w:p w:rsidR="00C95843" w:rsidRDefault="00C95843">
            <w:pPr>
              <w:pStyle w:val="ConsPlusNormal"/>
            </w:pPr>
            <w:r>
              <w:t>- техническое перевооружение</w:t>
            </w:r>
          </w:p>
          <w:p w:rsidR="00C95843" w:rsidRDefault="00C95843">
            <w:pPr>
              <w:pStyle w:val="ConsPlusNormal"/>
            </w:pPr>
            <w:r>
              <w:t>- приобретение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Срок реализации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указывается срок реализации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60" w:type="dxa"/>
            <w:gridSpan w:val="2"/>
          </w:tcPr>
          <w:p w:rsidR="00C95843" w:rsidRDefault="00C95843">
            <w:pPr>
              <w:pStyle w:val="ConsPlusNormal"/>
            </w:pPr>
            <w:r>
              <w:t>Целесообразность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5" w:name="P131"/>
            <w:bookmarkEnd w:id="5"/>
            <w:r>
              <w:t>2.1.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Цель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приводится формулировка цели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6" w:name="P134"/>
            <w:bookmarkEnd w:id="6"/>
            <w:r>
              <w:t>2.2.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Основные социально-экономические результаты реализации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указываются непосредственные результаты реализации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7" w:name="P137"/>
            <w:bookmarkEnd w:id="7"/>
            <w:r>
              <w:lastRenderedPageBreak/>
              <w:t>2.3.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Количественные показатели, характеризующие основные социально-экономические результаты реализации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проектная мощность ___________ (в случае реконструкции может быть указан прирост мощности)</w:t>
            </w:r>
          </w:p>
          <w:p w:rsidR="00C95843" w:rsidRDefault="00C95843">
            <w:pPr>
              <w:pStyle w:val="ConsPlusNormal"/>
            </w:pPr>
            <w:r>
              <w:t>иные количественные показатели, характеризующие прямые результаты реализации инвестиционного проекта (при необходимости) Количественные показатели, характеризующие социально-экономические результаты реализации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8" w:name="P141"/>
            <w:bookmarkEnd w:id="8"/>
            <w:r>
              <w:t>2.4.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 xml:space="preserve">Соответствие цели инвестиционного проекта приоритетам социально-экономического развития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  <w:r>
              <w:t xml:space="preserve">, установленных документами стратегического планирования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указываются документы стратегического планирования, на решение которых направлена реализация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9" w:name="P144"/>
            <w:bookmarkEnd w:id="9"/>
            <w:r>
              <w:t>2.5.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Комплексный подход к решению конкретной проблемы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указываются реквизиты муниципального правового акта об утверждении муниципальной программы, предусматривающей реализацию инвестиционного проекта, либо наименование муниципальной программы (проекта программы), в которую планируется включение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60" w:type="dxa"/>
            <w:gridSpan w:val="2"/>
          </w:tcPr>
          <w:p w:rsidR="00C95843" w:rsidRDefault="00C95843">
            <w:pPr>
              <w:pStyle w:val="ConsPlusNormal"/>
            </w:pPr>
            <w:r>
              <w:t>Социальный эффект от реализации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10" w:name="P149"/>
            <w:bookmarkEnd w:id="10"/>
            <w:r>
              <w:t>3.1.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 xml:space="preserve">Степень охвата населения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  <w:r>
              <w:t xml:space="preserve"> продукцией (услугами), создаваемыми в результате реализации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указывается одно из следующих значений:</w:t>
            </w:r>
          </w:p>
          <w:p w:rsidR="00C95843" w:rsidRDefault="00C95843">
            <w:pPr>
              <w:pStyle w:val="ConsPlusNormal"/>
            </w:pPr>
            <w:r>
              <w:t xml:space="preserve">- население нескольких населенных пунктов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</w:p>
          <w:p w:rsidR="00C95843" w:rsidRDefault="00C95843">
            <w:pPr>
              <w:pStyle w:val="ConsPlusNormal"/>
            </w:pPr>
            <w:r>
              <w:t xml:space="preserve">- население одного населенного пункта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11" w:name="P154"/>
            <w:bookmarkEnd w:id="11"/>
            <w:r>
              <w:t>3.2.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Потенциал социально-экономического развития населенного пункта, в котором планируется реализация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при наличии указываются перспективы экономического и демографического развития, развития субъектов малого и среднего предпринимательства в населенном пункте, в котором планируется реализация инвестиционного проекта с учетом показателей демографического развития</w:t>
            </w:r>
          </w:p>
          <w:p w:rsidR="00C95843" w:rsidRDefault="00C95843">
            <w:pPr>
              <w:pStyle w:val="ConsPlusNormal"/>
            </w:pPr>
            <w:r>
              <w:t>при отсутствии указывается: "отсутствует"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12" w:name="P158"/>
            <w:bookmarkEnd w:id="12"/>
            <w:r>
              <w:t>3.3.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 xml:space="preserve">Обоснование проектной </w:t>
            </w:r>
            <w:r>
              <w:lastRenderedPageBreak/>
              <w:t>мощности объекта создаваемого (приобретаемого) в результате реализации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lastRenderedPageBreak/>
              <w:t>указывается:</w:t>
            </w:r>
          </w:p>
          <w:p w:rsidR="00C95843" w:rsidRDefault="00C95843">
            <w:pPr>
              <w:pStyle w:val="ConsPlusNormal"/>
            </w:pPr>
            <w:r>
              <w:lastRenderedPageBreak/>
              <w:t>- проектная мощность объекта _________</w:t>
            </w:r>
          </w:p>
          <w:p w:rsidR="00C95843" w:rsidRDefault="00C95843">
            <w:pPr>
              <w:pStyle w:val="ConsPlusNormal"/>
            </w:pPr>
            <w:r>
              <w:t>- нормативная потребность в объектах в сфере реализации инвестиционного проекта _____</w:t>
            </w:r>
          </w:p>
          <w:p w:rsidR="00C95843" w:rsidRDefault="00C95843">
            <w:pPr>
              <w:pStyle w:val="ConsPlusNormal"/>
            </w:pPr>
            <w:r>
              <w:t>- существующая обеспеченность объектами в сфере реализации инвестиционного проекта</w:t>
            </w:r>
          </w:p>
          <w:p w:rsidR="00C95843" w:rsidRDefault="00C95843">
            <w:pPr>
              <w:pStyle w:val="ConsPlusNormal"/>
            </w:pPr>
            <w:r>
              <w:t>- существующая потребность (разность между нормативной потребностью и существующей обеспеченностью объектами в сфере реализации инвестиционного проекта)</w:t>
            </w:r>
          </w:p>
          <w:p w:rsidR="00C95843" w:rsidRDefault="00C95843">
            <w:pPr>
              <w:pStyle w:val="ConsPlusNormal"/>
            </w:pPr>
            <w:r>
              <w:t>Данные приводятся в единицах измерения, соответствующих единицам измерения мощности объекта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8560" w:type="dxa"/>
            <w:gridSpan w:val="2"/>
          </w:tcPr>
          <w:p w:rsidR="00C95843" w:rsidRDefault="00C95843">
            <w:pPr>
              <w:pStyle w:val="ConsPlusNormal"/>
            </w:pPr>
            <w:r>
              <w:t>Степень подготовки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Наличие утвержденного отраслевого технического задания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при наличии указывается дата утверждения, ФИО и должность лица, утвердившего отраслевое техническое задание</w:t>
            </w:r>
          </w:p>
          <w:p w:rsidR="00C95843" w:rsidRDefault="00C95843">
            <w:pPr>
              <w:pStyle w:val="ConsPlusNormal"/>
            </w:pPr>
            <w:r>
              <w:t>при отсутствии указывается: "отсутствует"</w:t>
            </w:r>
          </w:p>
          <w:p w:rsidR="00C95843" w:rsidRDefault="00C95843">
            <w:pPr>
              <w:pStyle w:val="ConsPlusNormal"/>
            </w:pPr>
            <w:r>
              <w:t>не заполняется при наличии проектно-сметной документации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13" w:name="P173"/>
            <w:bookmarkEnd w:id="13"/>
            <w:r>
              <w:t>4.2.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Наличие проектно-сметной документации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при наличии указываются:</w:t>
            </w:r>
          </w:p>
          <w:p w:rsidR="00C95843" w:rsidRDefault="00C95843">
            <w:pPr>
              <w:pStyle w:val="ConsPlusNormal"/>
            </w:pPr>
            <w:r>
              <w:t>- реквизиты положительного заключения государственной экспертизы проектной документации и результатов инженерных изысканий (в случае, если проектная документация объекта капитального строительства и результаты инженерных изысканий подлежат государственной экспертизе в соответствии с законодательством Российской Федерации)</w:t>
            </w:r>
          </w:p>
          <w:p w:rsidR="00C95843" w:rsidRDefault="00C95843">
            <w:pPr>
              <w:pStyle w:val="ConsPlusNormal"/>
            </w:pPr>
            <w:r>
              <w:t>- реквизиты положительного заключения по проверке достоверности определения сметной стоимости объекта капитального строительства</w:t>
            </w:r>
          </w:p>
          <w:p w:rsidR="00C95843" w:rsidRDefault="00C95843">
            <w:pPr>
              <w:pStyle w:val="ConsPlusNormal"/>
            </w:pPr>
            <w:r>
              <w:t>при отсутствии указывается: "отсутствует"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Наличие сформированного земельного участка для строительства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при наличии указываются реквизиты кадастрового паспорта земельного участка или кадастровой выписки о земельном участке</w:t>
            </w:r>
          </w:p>
          <w:p w:rsidR="00C95843" w:rsidRDefault="00C95843">
            <w:pPr>
              <w:pStyle w:val="ConsPlusNormal"/>
            </w:pPr>
            <w:r>
              <w:t>при отсутствии указывается: "отсутствует"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60" w:type="dxa"/>
            <w:gridSpan w:val="2"/>
          </w:tcPr>
          <w:p w:rsidR="00C95843" w:rsidRDefault="00C95843">
            <w:pPr>
              <w:pStyle w:val="ConsPlusNormal"/>
            </w:pPr>
            <w:r>
              <w:t>Финансирование инвестиционного проекта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bookmarkStart w:id="14" w:name="P185"/>
            <w:bookmarkEnd w:id="14"/>
            <w:r>
              <w:t>5.1.</w:t>
            </w:r>
          </w:p>
        </w:tc>
        <w:tc>
          <w:tcPr>
            <w:tcW w:w="2948" w:type="dxa"/>
          </w:tcPr>
          <w:p w:rsidR="00C95843" w:rsidRDefault="00C95843">
            <w:pPr>
              <w:pStyle w:val="ConsPlusNormal"/>
            </w:pPr>
            <w:r>
              <w:t>Объемы финансирования инвестиционного проекта</w:t>
            </w:r>
          </w:p>
        </w:tc>
        <w:tc>
          <w:tcPr>
            <w:tcW w:w="5612" w:type="dxa"/>
          </w:tcPr>
          <w:p w:rsidR="00C95843" w:rsidRDefault="00C95843">
            <w:pPr>
              <w:pStyle w:val="ConsPlusNormal"/>
            </w:pPr>
            <w:r>
              <w:t>указывается объем финансирования инвестиционного проекта в тыс. руб. всего, в том числе в разрезе источников финансирования (федеральный бюджет, краевой бюджет, внебюджетные источники)</w:t>
            </w:r>
          </w:p>
        </w:tc>
      </w:tr>
    </w:tbl>
    <w:p w:rsidR="00C95843" w:rsidRDefault="00C95843">
      <w:pPr>
        <w:pStyle w:val="ConsPlusNormal"/>
        <w:jc w:val="both"/>
      </w:pPr>
    </w:p>
    <w:p w:rsidR="00C95843" w:rsidRDefault="00C95843">
      <w:pPr>
        <w:pStyle w:val="ConsPlusNonformat"/>
        <w:jc w:val="both"/>
      </w:pPr>
      <w:r>
        <w:t>Заказчик инвестиционного проекта: __________________ _____________</w:t>
      </w:r>
    </w:p>
    <w:p w:rsidR="00C95843" w:rsidRDefault="00C95843">
      <w:pPr>
        <w:pStyle w:val="ConsPlusNonformat"/>
        <w:jc w:val="both"/>
      </w:pPr>
      <w:r>
        <w:t xml:space="preserve">                                   (должность, ФИО)    (подпись)</w:t>
      </w:r>
    </w:p>
    <w:p w:rsidR="00C95843" w:rsidRDefault="00C95843">
      <w:pPr>
        <w:pStyle w:val="ConsPlusNonformat"/>
        <w:jc w:val="both"/>
      </w:pPr>
    </w:p>
    <w:p w:rsidR="00C95843" w:rsidRDefault="00C95843">
      <w:pPr>
        <w:pStyle w:val="ConsPlusNonformat"/>
        <w:jc w:val="both"/>
      </w:pPr>
      <w:r>
        <w:t>Исполнитель _____________________________</w:t>
      </w:r>
    </w:p>
    <w:p w:rsidR="00FE1EE3" w:rsidRDefault="00C95843" w:rsidP="009A254A">
      <w:pPr>
        <w:pStyle w:val="ConsPlusNonformat"/>
        <w:sectPr w:rsidR="00FE1EE3" w:rsidSect="00C95843">
          <w:headerReference w:type="default" r:id="rId8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t xml:space="preserve">                   (ФИО, телефон)</w:t>
      </w:r>
    </w:p>
    <w:p w:rsidR="00C95843" w:rsidRDefault="00C95843" w:rsidP="009A254A">
      <w:pPr>
        <w:pStyle w:val="ConsPlusNormal"/>
        <w:pageBreakBefore/>
        <w:jc w:val="right"/>
        <w:outlineLvl w:val="1"/>
      </w:pPr>
      <w:r>
        <w:lastRenderedPageBreak/>
        <w:t>Приложение N 2</w:t>
      </w:r>
    </w:p>
    <w:p w:rsidR="00C95843" w:rsidRDefault="00C95843">
      <w:pPr>
        <w:pStyle w:val="ConsPlusNormal"/>
        <w:jc w:val="right"/>
      </w:pPr>
      <w:r>
        <w:t>к Порядку</w:t>
      </w:r>
    </w:p>
    <w:p w:rsidR="00C95843" w:rsidRDefault="00C95843">
      <w:pPr>
        <w:pStyle w:val="ConsPlusNormal"/>
        <w:jc w:val="right"/>
      </w:pPr>
      <w:r>
        <w:t>проведения проверки инвестиционных проектов</w:t>
      </w:r>
    </w:p>
    <w:p w:rsidR="00C95843" w:rsidRDefault="00C95843">
      <w:pPr>
        <w:pStyle w:val="ConsPlusNormal"/>
        <w:jc w:val="right"/>
      </w:pPr>
      <w:r>
        <w:t>на предмет эффективности использования средств</w:t>
      </w:r>
    </w:p>
    <w:p w:rsidR="00C95843" w:rsidRDefault="00C95843">
      <w:pPr>
        <w:pStyle w:val="ConsPlusNormal"/>
        <w:jc w:val="right"/>
      </w:pPr>
      <w:r>
        <w:t xml:space="preserve">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,</w:t>
      </w:r>
    </w:p>
    <w:p w:rsidR="00C95843" w:rsidRDefault="00C95843">
      <w:pPr>
        <w:pStyle w:val="ConsPlusNormal"/>
        <w:jc w:val="right"/>
      </w:pPr>
      <w:r>
        <w:t>направляемых на капитальные вложения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jc w:val="center"/>
      </w:pPr>
      <w:bookmarkStart w:id="15" w:name="P210"/>
      <w:bookmarkEnd w:id="15"/>
      <w:r>
        <w:t>ОЦЕНКА</w:t>
      </w:r>
    </w:p>
    <w:p w:rsidR="00C95843" w:rsidRDefault="00C95843">
      <w:pPr>
        <w:pStyle w:val="ConsPlusNormal"/>
        <w:jc w:val="center"/>
      </w:pPr>
      <w:r>
        <w:t xml:space="preserve">эффективности использования средств бюджета </w:t>
      </w:r>
    </w:p>
    <w:p w:rsidR="00C95843" w:rsidRDefault="00C95843">
      <w:pPr>
        <w:pStyle w:val="ConsPlusNormal"/>
        <w:jc w:val="center"/>
      </w:pPr>
      <w:r>
        <w:t>муниципального</w:t>
      </w:r>
      <w:r w:rsidR="001A1217">
        <w:t xml:space="preserve"> образования «</w:t>
      </w:r>
      <w:proofErr w:type="spellStart"/>
      <w:r w:rsidR="001A1217">
        <w:t>Тарбагатайский</w:t>
      </w:r>
      <w:proofErr w:type="spellEnd"/>
      <w:r w:rsidR="001A1217">
        <w:t xml:space="preserve"> район»</w:t>
      </w:r>
      <w:r>
        <w:t>, направляемых на капитальные вложения,</w:t>
      </w:r>
    </w:p>
    <w:p w:rsidR="00C95843" w:rsidRDefault="00C95843">
      <w:pPr>
        <w:pStyle w:val="ConsPlusNormal"/>
        <w:jc w:val="center"/>
      </w:pPr>
      <w:r>
        <w:t>по инвестиционному проекту</w:t>
      </w:r>
    </w:p>
    <w:p w:rsidR="00C95843" w:rsidRDefault="00C95843">
      <w:pPr>
        <w:pStyle w:val="ConsPlusNormal"/>
        <w:jc w:val="center"/>
      </w:pPr>
      <w:r>
        <w:t>"________________________________________________________"</w:t>
      </w:r>
    </w:p>
    <w:p w:rsidR="00C95843" w:rsidRDefault="00C95843">
      <w:pPr>
        <w:pStyle w:val="ConsPlusNormal"/>
        <w:jc w:val="center"/>
      </w:pPr>
      <w:r>
        <w:t>(наименование инвестиционного проекта)</w:t>
      </w:r>
    </w:p>
    <w:p w:rsidR="00C95843" w:rsidRDefault="00C95843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2"/>
        <w:gridCol w:w="1820"/>
        <w:gridCol w:w="1470"/>
        <w:gridCol w:w="1776"/>
        <w:gridCol w:w="1336"/>
        <w:gridCol w:w="1650"/>
        <w:gridCol w:w="994"/>
      </w:tblGrid>
      <w:tr w:rsidR="00C95843" w:rsidTr="00FE1EE3">
        <w:tc>
          <w:tcPr>
            <w:tcW w:w="204" w:type="pct"/>
          </w:tcPr>
          <w:p w:rsidR="00C95843" w:rsidRDefault="00C95843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237" w:type="pct"/>
          </w:tcPr>
          <w:p w:rsidR="00C95843" w:rsidRDefault="00C95843">
            <w:pPr>
              <w:pStyle w:val="ConsPlusNormal"/>
              <w:jc w:val="center"/>
            </w:pPr>
            <w:r>
              <w:t>Критерии эффективности инвестиционного проекта</w:t>
            </w:r>
          </w:p>
        </w:tc>
        <w:tc>
          <w:tcPr>
            <w:tcW w:w="717" w:type="pct"/>
          </w:tcPr>
          <w:p w:rsidR="00C95843" w:rsidRDefault="00C95843">
            <w:pPr>
              <w:pStyle w:val="ConsPlusNormal"/>
              <w:jc w:val="center"/>
            </w:pPr>
            <w:r>
              <w:t>Максимальный балл критерия (</w:t>
            </w:r>
            <w:proofErr w:type="spellStart"/>
            <w:r>
              <w:t>Бмакс</w:t>
            </w:r>
            <w:proofErr w:type="spellEnd"/>
            <w:r>
              <w:t>)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  <w:jc w:val="center"/>
            </w:pPr>
            <w:r>
              <w:t>Градация критерия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Коэффициент градации критерия (К)</w:t>
            </w:r>
          </w:p>
        </w:tc>
        <w:tc>
          <w:tcPr>
            <w:tcW w:w="825" w:type="pct"/>
          </w:tcPr>
          <w:p w:rsidR="00C95843" w:rsidRDefault="00C95843">
            <w:pPr>
              <w:pStyle w:val="ConsPlusNormal"/>
              <w:jc w:val="center"/>
            </w:pPr>
            <w:r>
              <w:t>Обоснование итогового балла критерия</w:t>
            </w:r>
          </w:p>
        </w:tc>
        <w:tc>
          <w:tcPr>
            <w:tcW w:w="483" w:type="pct"/>
          </w:tcPr>
          <w:p w:rsidR="00C95843" w:rsidRDefault="00C95843">
            <w:pPr>
              <w:pStyle w:val="ConsPlusNormal"/>
              <w:jc w:val="center"/>
            </w:pPr>
            <w:r>
              <w:t>Итоговый балл критерия (</w:t>
            </w:r>
            <w:proofErr w:type="spellStart"/>
            <w:r>
              <w:t>Би</w:t>
            </w:r>
            <w:proofErr w:type="spellEnd"/>
            <w:r>
              <w:t>)</w:t>
            </w:r>
          </w:p>
        </w:tc>
      </w:tr>
      <w:tr w:rsidR="00C95843" w:rsidTr="00FE1EE3">
        <w:tc>
          <w:tcPr>
            <w:tcW w:w="204" w:type="pct"/>
          </w:tcPr>
          <w:p w:rsidR="00C95843" w:rsidRDefault="00C958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96" w:type="pct"/>
            <w:gridSpan w:val="6"/>
          </w:tcPr>
          <w:p w:rsidR="00C95843" w:rsidRDefault="00C95843">
            <w:pPr>
              <w:pStyle w:val="ConsPlusNormal"/>
            </w:pPr>
            <w:r>
              <w:t>Качественные критерии</w:t>
            </w:r>
          </w:p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>Наличие четко сформулированной цели инвестиционного проекта с определением основных показателей результатов его реализации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имеется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31" w:history="1">
              <w:r>
                <w:rPr>
                  <w:color w:val="0000FF"/>
                </w:rPr>
                <w:t>пунктах 2.1</w:t>
              </w:r>
            </w:hyperlink>
            <w:r>
              <w:t xml:space="preserve">, </w:t>
            </w:r>
            <w:hyperlink w:anchor="P134" w:history="1">
              <w:r>
                <w:rPr>
                  <w:color w:val="0000FF"/>
                </w:rPr>
                <w:t>2.2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>Соответствие цели инвестиционного проекта приоритетам социально-экономического развития муниципального района, установленным документами стратегического планирования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имеется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41" w:history="1">
              <w:r>
                <w:rPr>
                  <w:color w:val="0000FF"/>
                </w:rPr>
                <w:t>пункте 2.4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</w:pP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Комплексный подход к решению </w:t>
            </w:r>
            <w:r>
              <w:lastRenderedPageBreak/>
              <w:t>конкретной проблемы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имеется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44" w:history="1">
              <w:r>
                <w:rPr>
                  <w:color w:val="0000FF"/>
                </w:rPr>
                <w:t>пункте 2.5</w:t>
              </w:r>
            </w:hyperlink>
            <w:r>
              <w:t xml:space="preserve"> </w:t>
            </w:r>
            <w:r>
              <w:lastRenderedPageBreak/>
              <w:t>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>Потенциал социально-экономического развития населенного пункта, в котором планируется реализация инвестиционного проекта, с учетом показателей демографического развития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имеется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54" w:history="1">
              <w:r>
                <w:rPr>
                  <w:color w:val="0000FF"/>
                </w:rPr>
                <w:t>пункте 3.2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>Наличие утвержденной в установленном порядке проектной документации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имеется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73" w:history="1">
              <w:r>
                <w:rPr>
                  <w:color w:val="0000FF"/>
                </w:rPr>
                <w:t>пункте 4.2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</w:tcPr>
          <w:p w:rsidR="00C95843" w:rsidRDefault="00C958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96" w:type="pct"/>
            <w:gridSpan w:val="6"/>
          </w:tcPr>
          <w:p w:rsidR="00C95843" w:rsidRDefault="00C95843">
            <w:pPr>
              <w:pStyle w:val="ConsPlusNormal"/>
            </w:pPr>
            <w:r>
              <w:t>Количественные критерии</w:t>
            </w:r>
          </w:p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>Значения количественных показателей социально-экономических результатов реализации инвестиционного проекта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имеется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37" w:history="1">
              <w:r>
                <w:rPr>
                  <w:color w:val="0000FF"/>
                </w:rPr>
                <w:t>пункте 2.3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Степень охвата населения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  <w:r>
              <w:t xml:space="preserve"> продукцией (услугами), создаваемыми в результате реализации инвестиционного проекта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население нескольких населенных пунктов муниципального района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49" w:history="1">
              <w:r>
                <w:rPr>
                  <w:color w:val="0000FF"/>
                </w:rPr>
                <w:t>пункте 3.1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население одного населенного пункта муниципального района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>Обоснование проектной мощности объекта, создаваемого (приобретаемого) в результате реализации инвестиционного проекта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существующая потребность выше или соответствует проектной мощности объекта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58" w:history="1">
              <w:r>
                <w:rPr>
                  <w:color w:val="0000FF"/>
                </w:rPr>
                <w:t>пункте 3.3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существующая потребность менее 100%, но ниже 75% проектной мощности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>существующая потребность менее 75% проектной мощности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1237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Возможность </w:t>
            </w:r>
            <w:proofErr w:type="spellStart"/>
            <w:r>
              <w:t>софинансирования</w:t>
            </w:r>
            <w:proofErr w:type="spellEnd"/>
            <w:r>
              <w:t xml:space="preserve"> инвестиционного проекта из других источников финансирования</w:t>
            </w:r>
          </w:p>
        </w:tc>
        <w:tc>
          <w:tcPr>
            <w:tcW w:w="717" w:type="pct"/>
            <w:vMerge w:val="restart"/>
          </w:tcPr>
          <w:p w:rsidR="00C95843" w:rsidRDefault="00C9584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 xml:space="preserve">имеется подтверждение возможности </w:t>
            </w:r>
            <w:proofErr w:type="spellStart"/>
            <w:r>
              <w:t>софинансирования</w:t>
            </w:r>
            <w:proofErr w:type="spellEnd"/>
            <w:r>
              <w:t xml:space="preserve"> объекта из других источников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" w:type="pct"/>
            <w:vMerge w:val="restart"/>
          </w:tcPr>
          <w:p w:rsidR="00C95843" w:rsidRDefault="00C95843">
            <w:pPr>
              <w:pStyle w:val="ConsPlusNormal"/>
            </w:pPr>
            <w:r>
              <w:t xml:space="preserve">информация, указанная в </w:t>
            </w:r>
            <w:hyperlink w:anchor="P185" w:history="1">
              <w:r>
                <w:rPr>
                  <w:color w:val="0000FF"/>
                </w:rPr>
                <w:t>пункте 5.1</w:t>
              </w:r>
            </w:hyperlink>
            <w:r>
              <w:t xml:space="preserve"> паспорта инвестиционного проекта</w:t>
            </w:r>
          </w:p>
        </w:tc>
        <w:tc>
          <w:tcPr>
            <w:tcW w:w="483" w:type="pct"/>
            <w:vMerge w:val="restart"/>
          </w:tcPr>
          <w:p w:rsidR="00C95843" w:rsidRDefault="00C95843">
            <w:pPr>
              <w:pStyle w:val="ConsPlusNormal"/>
            </w:pPr>
          </w:p>
        </w:tc>
      </w:tr>
      <w:tr w:rsidR="00C95843" w:rsidTr="00FE1EE3">
        <w:tc>
          <w:tcPr>
            <w:tcW w:w="204" w:type="pct"/>
            <w:vMerge/>
          </w:tcPr>
          <w:p w:rsidR="00C95843" w:rsidRDefault="00C95843"/>
        </w:tc>
        <w:tc>
          <w:tcPr>
            <w:tcW w:w="1237" w:type="pct"/>
            <w:vMerge/>
          </w:tcPr>
          <w:p w:rsidR="00C95843" w:rsidRDefault="00C95843"/>
        </w:tc>
        <w:tc>
          <w:tcPr>
            <w:tcW w:w="717" w:type="pct"/>
            <w:vMerge/>
          </w:tcPr>
          <w:p w:rsidR="00C95843" w:rsidRDefault="00C95843"/>
        </w:tc>
        <w:tc>
          <w:tcPr>
            <w:tcW w:w="886" w:type="pct"/>
          </w:tcPr>
          <w:p w:rsidR="00C95843" w:rsidRDefault="00C95843">
            <w:pPr>
              <w:pStyle w:val="ConsPlusNormal"/>
            </w:pPr>
            <w:r>
              <w:t xml:space="preserve">подтверждение возможности </w:t>
            </w:r>
            <w:proofErr w:type="spellStart"/>
            <w:r>
              <w:t>софинансирования</w:t>
            </w:r>
            <w:proofErr w:type="spellEnd"/>
            <w:r>
              <w:t xml:space="preserve"> объекта из других источников отсутствует</w:t>
            </w:r>
          </w:p>
        </w:tc>
        <w:tc>
          <w:tcPr>
            <w:tcW w:w="648" w:type="pct"/>
          </w:tcPr>
          <w:p w:rsidR="00C95843" w:rsidRDefault="00C9584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25" w:type="pct"/>
            <w:vMerge/>
          </w:tcPr>
          <w:p w:rsidR="00C95843" w:rsidRDefault="00C95843"/>
        </w:tc>
        <w:tc>
          <w:tcPr>
            <w:tcW w:w="483" w:type="pct"/>
            <w:vMerge/>
          </w:tcPr>
          <w:p w:rsidR="00C95843" w:rsidRDefault="00C95843"/>
        </w:tc>
      </w:tr>
      <w:tr w:rsidR="00C95843" w:rsidTr="00FE1EE3">
        <w:tc>
          <w:tcPr>
            <w:tcW w:w="204" w:type="pct"/>
          </w:tcPr>
          <w:p w:rsidR="00C95843" w:rsidRDefault="00C95843">
            <w:pPr>
              <w:pStyle w:val="ConsPlusNormal"/>
            </w:pPr>
          </w:p>
        </w:tc>
        <w:tc>
          <w:tcPr>
            <w:tcW w:w="4796" w:type="pct"/>
            <w:gridSpan w:val="6"/>
          </w:tcPr>
          <w:p w:rsidR="00C95843" w:rsidRDefault="00C95843">
            <w:pPr>
              <w:pStyle w:val="ConsPlusNormal"/>
            </w:pPr>
            <w:r>
              <w:t>Значение интегральной оценки эффективности инвестиционного проекта</w:t>
            </w:r>
          </w:p>
        </w:tc>
      </w:tr>
    </w:tbl>
    <w:p w:rsidR="00C95843" w:rsidRDefault="00C95843">
      <w:pPr>
        <w:sectPr w:rsidR="00C95843" w:rsidSect="00FE1EE3">
          <w:pgSz w:w="11905" w:h="16838"/>
          <w:pgMar w:top="1134" w:right="850" w:bottom="1134" w:left="1701" w:header="0" w:footer="0" w:gutter="0"/>
          <w:cols w:space="720"/>
          <w:docGrid w:linePitch="326"/>
        </w:sectPr>
      </w:pPr>
    </w:p>
    <w:p w:rsidR="00C95843" w:rsidRDefault="00C95843">
      <w:pPr>
        <w:pStyle w:val="ConsPlusNormal"/>
        <w:jc w:val="right"/>
        <w:outlineLvl w:val="1"/>
      </w:pPr>
      <w:r>
        <w:lastRenderedPageBreak/>
        <w:t>Приложение N 3</w:t>
      </w:r>
    </w:p>
    <w:p w:rsidR="00C95843" w:rsidRDefault="00C95843">
      <w:pPr>
        <w:pStyle w:val="ConsPlusNormal"/>
        <w:jc w:val="right"/>
      </w:pPr>
      <w:r>
        <w:t>к Порядку</w:t>
      </w:r>
    </w:p>
    <w:p w:rsidR="00C95843" w:rsidRDefault="00C95843">
      <w:pPr>
        <w:pStyle w:val="ConsPlusNormal"/>
        <w:jc w:val="right"/>
      </w:pPr>
      <w:r>
        <w:t>проведения проверки инвестиционных проектов</w:t>
      </w:r>
    </w:p>
    <w:p w:rsidR="00C95843" w:rsidRDefault="00C95843">
      <w:pPr>
        <w:pStyle w:val="ConsPlusNormal"/>
        <w:jc w:val="right"/>
      </w:pPr>
      <w:r>
        <w:t>на предмет эффективности использования средств</w:t>
      </w:r>
    </w:p>
    <w:p w:rsidR="00C95843" w:rsidRDefault="00C95843">
      <w:pPr>
        <w:pStyle w:val="ConsPlusNormal"/>
        <w:jc w:val="right"/>
      </w:pPr>
      <w:r>
        <w:t xml:space="preserve">бюджета </w:t>
      </w:r>
      <w:r w:rsidR="00C33F48">
        <w:t>Муниципального образования «</w:t>
      </w:r>
      <w:proofErr w:type="spellStart"/>
      <w:r w:rsidR="00C33F48">
        <w:t>Тарбагатайский</w:t>
      </w:r>
      <w:proofErr w:type="spellEnd"/>
      <w:r w:rsidR="00C33F48">
        <w:t xml:space="preserve"> район»</w:t>
      </w:r>
      <w:r>
        <w:t>,</w:t>
      </w:r>
    </w:p>
    <w:p w:rsidR="00C95843" w:rsidRDefault="00C95843">
      <w:pPr>
        <w:pStyle w:val="ConsPlusNormal"/>
        <w:jc w:val="right"/>
      </w:pPr>
      <w:r>
        <w:t>направляемых на капитальные вложения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nformat"/>
        <w:jc w:val="both"/>
      </w:pPr>
      <w:bookmarkStart w:id="16" w:name="P329"/>
      <w:bookmarkEnd w:id="16"/>
      <w:r>
        <w:t xml:space="preserve">                     ЗАКЛЮЧЕНИЕ О РЕЗУЛЬТАТАХ ПРОВЕРКИ</w:t>
      </w:r>
    </w:p>
    <w:p w:rsidR="00C95843" w:rsidRDefault="00C95843">
      <w:pPr>
        <w:pStyle w:val="ConsPlusNonformat"/>
        <w:jc w:val="both"/>
      </w:pPr>
      <w:r>
        <w:t xml:space="preserve">             инвестиционного проекта на предмет эффективности</w:t>
      </w:r>
    </w:p>
    <w:p w:rsidR="00C95843" w:rsidRDefault="00C95843">
      <w:pPr>
        <w:pStyle w:val="ConsPlusNonformat"/>
        <w:jc w:val="both"/>
      </w:pPr>
      <w:r>
        <w:t xml:space="preserve">          использования средств бюджета муниципального</w:t>
      </w:r>
      <w:r w:rsidR="001A1217">
        <w:t xml:space="preserve"> образования «</w:t>
      </w:r>
      <w:proofErr w:type="spellStart"/>
      <w:r w:rsidR="001A1217">
        <w:t>Тарбагатайский</w:t>
      </w:r>
      <w:proofErr w:type="spellEnd"/>
      <w:r w:rsidR="001A1217">
        <w:t xml:space="preserve"> район»</w:t>
      </w:r>
      <w:r>
        <w:t>, направляемых на капитальные вложения</w:t>
      </w:r>
    </w:p>
    <w:p w:rsidR="00C95843" w:rsidRDefault="00C95843">
      <w:pPr>
        <w:pStyle w:val="ConsPlusNonformat"/>
        <w:jc w:val="both"/>
      </w:pPr>
    </w:p>
    <w:p w:rsidR="00C95843" w:rsidRDefault="00C95843">
      <w:pPr>
        <w:pStyle w:val="ConsPlusNonformat"/>
        <w:jc w:val="both"/>
      </w:pPr>
      <w:r>
        <w:t>N ________                                        _________________ 20__ г.</w:t>
      </w:r>
    </w:p>
    <w:p w:rsidR="00C95843" w:rsidRDefault="00C95843">
      <w:pPr>
        <w:pStyle w:val="ConsPlusNonformat"/>
        <w:jc w:val="both"/>
      </w:pPr>
    </w:p>
    <w:p w:rsidR="00C95843" w:rsidRDefault="00C95843">
      <w:pPr>
        <w:pStyle w:val="ConsPlusNonformat"/>
        <w:jc w:val="both"/>
      </w:pPr>
      <w:r>
        <w:t xml:space="preserve">    1. Сведения  об  инвестиционном проекте, представленном  для проведения</w:t>
      </w:r>
    </w:p>
    <w:p w:rsidR="001A1217" w:rsidRDefault="00C95843">
      <w:pPr>
        <w:pStyle w:val="ConsPlusNonformat"/>
        <w:jc w:val="both"/>
      </w:pPr>
      <w:r>
        <w:t xml:space="preserve">проверки  на  предмет эффективности использования средств бюджета </w:t>
      </w:r>
      <w:r w:rsidR="001A1217">
        <w:t>муниципального образования «</w:t>
      </w:r>
      <w:proofErr w:type="spellStart"/>
      <w:r w:rsidR="001A1217">
        <w:t>Тарбагатайский</w:t>
      </w:r>
      <w:proofErr w:type="spellEnd"/>
      <w:r w:rsidR="001A1217">
        <w:t xml:space="preserve"> район»</w:t>
      </w:r>
      <w:r>
        <w:t>,  направляемых  на  капитальные  вложения,  согласно</w:t>
      </w:r>
      <w:r w:rsidR="001A1217">
        <w:t xml:space="preserve"> </w:t>
      </w:r>
      <w:r>
        <w:t>паспорту инвестиционного проекта:</w:t>
      </w:r>
    </w:p>
    <w:p w:rsidR="00C95843" w:rsidRDefault="00C95843">
      <w:pPr>
        <w:pStyle w:val="ConsPlusNonformat"/>
        <w:jc w:val="both"/>
      </w:pPr>
      <w:r>
        <w:t>наименование инвестиционного проекта ______________________________________</w:t>
      </w:r>
    </w:p>
    <w:p w:rsidR="00C95843" w:rsidRDefault="00C95843">
      <w:pPr>
        <w:pStyle w:val="ConsPlusNonformat"/>
        <w:jc w:val="both"/>
      </w:pPr>
      <w:r>
        <w:t>___________________________________________________________________________</w:t>
      </w:r>
    </w:p>
    <w:p w:rsidR="00C95843" w:rsidRDefault="00C95843">
      <w:pPr>
        <w:pStyle w:val="ConsPlusNonformat"/>
        <w:jc w:val="both"/>
      </w:pPr>
      <w:r>
        <w:t>заказчик инвестиционного проекта: _________________________________________</w:t>
      </w:r>
    </w:p>
    <w:p w:rsidR="00C95843" w:rsidRDefault="00C95843">
      <w:pPr>
        <w:pStyle w:val="ConsPlusNonformat"/>
        <w:jc w:val="both"/>
      </w:pPr>
      <w:r>
        <w:t>___________________________________________________________________________</w:t>
      </w:r>
    </w:p>
    <w:p w:rsidR="00C95843" w:rsidRDefault="00C95843">
      <w:pPr>
        <w:pStyle w:val="ConsPlusNonformat"/>
        <w:jc w:val="both"/>
      </w:pPr>
      <w:r>
        <w:t>стоимость  инвестиционного  проекта: __________________________ тыс. руб. в</w:t>
      </w:r>
    </w:p>
    <w:p w:rsidR="00C95843" w:rsidRDefault="00C95843">
      <w:pPr>
        <w:pStyle w:val="ConsPlusNonformat"/>
        <w:jc w:val="both"/>
      </w:pPr>
      <w:r>
        <w:t>ценах _______ года, включая НДС (указать "сметная стоимость по утвержденной</w:t>
      </w:r>
    </w:p>
    <w:p w:rsidR="00C95843" w:rsidRDefault="00C95843">
      <w:pPr>
        <w:pStyle w:val="ConsPlusNonformat"/>
        <w:jc w:val="both"/>
      </w:pPr>
      <w:r>
        <w:t>ПСД в ценах утвержденной ПСД" или "оценочная стоимость в текущих ценах").</w:t>
      </w:r>
    </w:p>
    <w:p w:rsidR="00C95843" w:rsidRDefault="00C95843">
      <w:pPr>
        <w:pStyle w:val="ConsPlusNonformat"/>
        <w:jc w:val="both"/>
      </w:pPr>
      <w:r>
        <w:t>срок реализации инвестиционного проекта ___________________________________</w:t>
      </w:r>
    </w:p>
    <w:p w:rsidR="00C95843" w:rsidRDefault="00C95843">
      <w:pPr>
        <w:pStyle w:val="ConsPlusNonformat"/>
        <w:jc w:val="both"/>
      </w:pPr>
      <w:r>
        <w:t xml:space="preserve">    2. Реквизиты заявки, представленной заказчиком инвестиционного проекта:</w:t>
      </w:r>
    </w:p>
    <w:p w:rsidR="00C95843" w:rsidRDefault="00C95843">
      <w:pPr>
        <w:pStyle w:val="ConsPlusNonformat"/>
        <w:jc w:val="both"/>
      </w:pPr>
      <w:r>
        <w:t>регистрационный номер ___________ дата ___________.</w:t>
      </w:r>
    </w:p>
    <w:p w:rsidR="00C95843" w:rsidRDefault="00C95843">
      <w:pPr>
        <w:pStyle w:val="ConsPlusNonformat"/>
        <w:jc w:val="both"/>
      </w:pPr>
      <w:r>
        <w:t xml:space="preserve">    3. Оценка  эффективности   использования   средств  бюджета   </w:t>
      </w:r>
      <w:r w:rsidR="001A1217">
        <w:t>муниципального образования «</w:t>
      </w:r>
      <w:proofErr w:type="spellStart"/>
      <w:r w:rsidR="001A1217">
        <w:t>Тарбагатайский</w:t>
      </w:r>
      <w:proofErr w:type="spellEnd"/>
      <w:r w:rsidR="001A1217">
        <w:t xml:space="preserve"> район»</w:t>
      </w:r>
      <w:r>
        <w:t>,   направляемых   на   капитальные   вложения,   по</w:t>
      </w:r>
      <w:r w:rsidR="001A1217">
        <w:t xml:space="preserve"> </w:t>
      </w:r>
      <w:r>
        <w:t>инвестиционному проекту:</w:t>
      </w:r>
    </w:p>
    <w:p w:rsidR="00C95843" w:rsidRDefault="00C9584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6746"/>
        <w:gridCol w:w="1814"/>
      </w:tblGrid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746" w:type="dxa"/>
          </w:tcPr>
          <w:p w:rsidR="00C95843" w:rsidRDefault="00C95843">
            <w:pPr>
              <w:pStyle w:val="ConsPlusNormal"/>
              <w:jc w:val="center"/>
            </w:pPr>
            <w:r>
              <w:t>Критерии эффективности инвестиционного проекта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  <w:jc w:val="center"/>
            </w:pPr>
            <w:r>
              <w:t>Итоговый балл критерия оценки</w:t>
            </w: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Качественные критерии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Наличие четко сформулированной цели инвестиционного проекта с определением основных показателей результатов его реализации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 xml:space="preserve">Соответствие цели инвестиционного проекта приоритетам социально-экономического развития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  <w:r>
              <w:t>, установленным документами стратегического планирования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Комплексный подход к решению конкретной проблемы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Потенциал социально-экономического развития населенного пункта, в котором планируется реализация инвестиционного проекта, с учетом показателей демографического развития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Наличие утвержденной в установленном порядке проектной документации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Количественные критерии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Значения количественных показателей социально-экономических результатов реализации инвестиционного проекта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 xml:space="preserve">Степень охвата населения </w:t>
            </w:r>
            <w:r w:rsidR="00C33F48">
              <w:t>Муниципального образования «</w:t>
            </w:r>
            <w:proofErr w:type="spellStart"/>
            <w:r w:rsidR="00C33F48">
              <w:t>Тарбагатайский</w:t>
            </w:r>
            <w:proofErr w:type="spellEnd"/>
            <w:r w:rsidR="00C33F48">
              <w:t xml:space="preserve"> район»</w:t>
            </w:r>
            <w:r>
              <w:t xml:space="preserve"> продукцией (услугами), создаваемыми в результате реализации инвестиционного проекта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Обоснование проектной мощности объекта, создаваемого (приобретаемого) в результате реализации инвестиционного проекта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 xml:space="preserve">Возможность </w:t>
            </w:r>
            <w:proofErr w:type="spellStart"/>
            <w:r>
              <w:t>софинансирования</w:t>
            </w:r>
            <w:proofErr w:type="spellEnd"/>
            <w:r>
              <w:t xml:space="preserve"> инвестиционного проекта из других источников финансирования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  <w:tr w:rsidR="00C95843">
        <w:tc>
          <w:tcPr>
            <w:tcW w:w="510" w:type="dxa"/>
          </w:tcPr>
          <w:p w:rsidR="00C95843" w:rsidRDefault="00C9584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</w:tcPr>
          <w:p w:rsidR="00C95843" w:rsidRDefault="00C95843">
            <w:pPr>
              <w:pStyle w:val="ConsPlusNormal"/>
            </w:pPr>
            <w:r>
              <w:t>Значение интегральной оценки эффективности инвестиционного проекта</w:t>
            </w:r>
          </w:p>
        </w:tc>
        <w:tc>
          <w:tcPr>
            <w:tcW w:w="1814" w:type="dxa"/>
          </w:tcPr>
          <w:p w:rsidR="00C95843" w:rsidRDefault="00C95843">
            <w:pPr>
              <w:pStyle w:val="ConsPlusNormal"/>
            </w:pPr>
          </w:p>
        </w:tc>
      </w:tr>
    </w:tbl>
    <w:p w:rsidR="00C95843" w:rsidRDefault="00C95843">
      <w:pPr>
        <w:pStyle w:val="ConsPlusNormal"/>
        <w:jc w:val="both"/>
      </w:pPr>
    </w:p>
    <w:p w:rsidR="00C95843" w:rsidRDefault="00C95843">
      <w:pPr>
        <w:pStyle w:val="ConsPlusNonformat"/>
        <w:jc w:val="both"/>
      </w:pPr>
      <w:r>
        <w:t xml:space="preserve">    4. Заключение о результатах проверки инвестиционного проекта на предмет</w:t>
      </w:r>
    </w:p>
    <w:p w:rsidR="00C95843" w:rsidRDefault="00C95843" w:rsidP="001A1217">
      <w:pPr>
        <w:pStyle w:val="ConsPlusNonformat"/>
        <w:jc w:val="both"/>
      </w:pPr>
      <w:r>
        <w:t xml:space="preserve">эффективности   использования   средств  бюджета  </w:t>
      </w:r>
      <w:r w:rsidR="001A1217">
        <w:t>муниципального образования «</w:t>
      </w:r>
      <w:proofErr w:type="spellStart"/>
      <w:r w:rsidR="001A1217">
        <w:t>Тарбагатайский</w:t>
      </w:r>
      <w:proofErr w:type="spellEnd"/>
      <w:r w:rsidR="001A1217">
        <w:t xml:space="preserve"> район»</w:t>
      </w:r>
      <w:r>
        <w:t>, направляемых на капитальные вложения:</w:t>
      </w:r>
    </w:p>
    <w:p w:rsidR="00C95843" w:rsidRDefault="00C95843">
      <w:pPr>
        <w:pStyle w:val="ConsPlusNonformat"/>
        <w:jc w:val="both"/>
      </w:pPr>
      <w:r>
        <w:t>Инвестиционный проект "___________________________________________________"</w:t>
      </w:r>
    </w:p>
    <w:p w:rsidR="00C95843" w:rsidRDefault="00C95843">
      <w:pPr>
        <w:pStyle w:val="ConsPlusNonformat"/>
        <w:jc w:val="both"/>
      </w:pPr>
      <w:r>
        <w:t xml:space="preserve">                             (наименование инвестиционного проекта)</w:t>
      </w:r>
    </w:p>
    <w:p w:rsidR="00C95843" w:rsidRDefault="00C95843">
      <w:pPr>
        <w:pStyle w:val="ConsPlusNonformat"/>
        <w:jc w:val="both"/>
      </w:pPr>
      <w:r>
        <w:t>_____________________________________ установленным критериям эффективности</w:t>
      </w:r>
    </w:p>
    <w:p w:rsidR="00C95843" w:rsidRDefault="00C95843">
      <w:pPr>
        <w:pStyle w:val="ConsPlusNonformat"/>
        <w:jc w:val="both"/>
      </w:pPr>
      <w:r>
        <w:t>(указать, соответствует или не соответствует) использования средств бюджета</w:t>
      </w:r>
    </w:p>
    <w:p w:rsidR="00C95843" w:rsidRDefault="00C33F48">
      <w:pPr>
        <w:pStyle w:val="ConsPlusNonformat"/>
        <w:jc w:val="both"/>
      </w:pPr>
      <w:r>
        <w:t>Муниципального образования «</w:t>
      </w:r>
      <w:proofErr w:type="spellStart"/>
      <w:r>
        <w:t>Тарбагатайский</w:t>
      </w:r>
      <w:proofErr w:type="spellEnd"/>
      <w:r>
        <w:t xml:space="preserve"> район»</w:t>
      </w:r>
      <w:r w:rsidR="00C95843">
        <w:t>, направляемых на капитальные вложения.</w:t>
      </w:r>
    </w:p>
    <w:p w:rsidR="00C95843" w:rsidRDefault="00C95843">
      <w:pPr>
        <w:pStyle w:val="ConsPlusNonformat"/>
        <w:jc w:val="both"/>
      </w:pPr>
    </w:p>
    <w:p w:rsidR="00C95843" w:rsidRDefault="00C95843">
      <w:pPr>
        <w:pStyle w:val="ConsPlusNonformat"/>
        <w:jc w:val="both"/>
      </w:pPr>
      <w:r>
        <w:t>_____________________________ _____________</w:t>
      </w:r>
    </w:p>
    <w:p w:rsidR="00C95843" w:rsidRDefault="00C95843">
      <w:pPr>
        <w:pStyle w:val="ConsPlusNonformat"/>
        <w:jc w:val="both"/>
      </w:pPr>
      <w:r>
        <w:t xml:space="preserve">      (должность, ФИО)          (подпись)</w:t>
      </w: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jc w:val="both"/>
      </w:pPr>
    </w:p>
    <w:p w:rsidR="00C95843" w:rsidRDefault="00C958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0343" w:rsidRDefault="00B50343"/>
    <w:sectPr w:rsidR="00B50343" w:rsidSect="00C95843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9EF" w:rsidRDefault="00A449EF" w:rsidP="00CC566D">
      <w:r>
        <w:separator/>
      </w:r>
    </w:p>
  </w:endnote>
  <w:endnote w:type="continuationSeparator" w:id="0">
    <w:p w:rsidR="00A449EF" w:rsidRDefault="00A449EF" w:rsidP="00CC5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9EF" w:rsidRDefault="00A449EF" w:rsidP="00CC566D">
      <w:r>
        <w:separator/>
      </w:r>
    </w:p>
  </w:footnote>
  <w:footnote w:type="continuationSeparator" w:id="0">
    <w:p w:rsidR="00A449EF" w:rsidRDefault="00A449EF" w:rsidP="00CC5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66D" w:rsidRDefault="00CC566D" w:rsidP="00CC566D">
    <w:pPr>
      <w:pStyle w:val="a8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843"/>
    <w:rsid w:val="000A6F67"/>
    <w:rsid w:val="001A1217"/>
    <w:rsid w:val="00252F7D"/>
    <w:rsid w:val="002F345C"/>
    <w:rsid w:val="00326C66"/>
    <w:rsid w:val="005A3150"/>
    <w:rsid w:val="006575E9"/>
    <w:rsid w:val="00946A8F"/>
    <w:rsid w:val="009A254A"/>
    <w:rsid w:val="00A449EF"/>
    <w:rsid w:val="00B2440B"/>
    <w:rsid w:val="00B50343"/>
    <w:rsid w:val="00C33F48"/>
    <w:rsid w:val="00C86F25"/>
    <w:rsid w:val="00C95843"/>
    <w:rsid w:val="00CC566D"/>
    <w:rsid w:val="00D84A71"/>
    <w:rsid w:val="00E0411C"/>
    <w:rsid w:val="00F35BCB"/>
    <w:rsid w:val="00FE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C66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C566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C566D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C566D"/>
    <w:pPr>
      <w:keepNext/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5843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C958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95843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95843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10">
    <w:name w:val="Заголовок 1 Знак"/>
    <w:basedOn w:val="a0"/>
    <w:link w:val="1"/>
    <w:uiPriority w:val="99"/>
    <w:rsid w:val="00CC566D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rsid w:val="00CC566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CC566D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CC566D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CC566D"/>
    <w:pPr>
      <w:widowControl w:val="0"/>
      <w:shd w:val="clear" w:color="auto" w:fill="FFFFFF"/>
      <w:spacing w:before="180" w:after="180" w:line="325" w:lineRule="exact"/>
      <w:ind w:hanging="400"/>
      <w:jc w:val="center"/>
      <w:outlineLvl w:val="1"/>
    </w:pPr>
    <w:rPr>
      <w:b/>
      <w:bCs/>
      <w:sz w:val="28"/>
      <w:szCs w:val="28"/>
    </w:rPr>
  </w:style>
  <w:style w:type="character" w:styleId="a3">
    <w:name w:val="annotation reference"/>
    <w:basedOn w:val="a0"/>
    <w:uiPriority w:val="99"/>
    <w:rsid w:val="00CC566D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CC566D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rsid w:val="00CC566D"/>
    <w:rPr>
      <w:rFonts w:ascii="Calibri" w:eastAsia="Calibri" w:hAnsi="Calibri" w:cs="Calibri"/>
      <w:lang w:eastAsia="en-US"/>
    </w:rPr>
  </w:style>
  <w:style w:type="paragraph" w:styleId="a6">
    <w:name w:val="Balloon Text"/>
    <w:basedOn w:val="a"/>
    <w:link w:val="a7"/>
    <w:rsid w:val="00CC56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C566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CC56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C566D"/>
    <w:rPr>
      <w:sz w:val="24"/>
      <w:szCs w:val="24"/>
    </w:rPr>
  </w:style>
  <w:style w:type="paragraph" w:styleId="aa">
    <w:name w:val="footer"/>
    <w:basedOn w:val="a"/>
    <w:link w:val="ab"/>
    <w:rsid w:val="00CC56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C56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5A5E1-8CE1-457F-947B-AFB28206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21635</CharactersWithSpaces>
  <SharedDoc>false</SharedDoc>
  <HLinks>
    <vt:vector size="108" baseType="variant">
      <vt:variant>
        <vt:i4>262216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589893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P158</vt:lpwstr>
      </vt:variant>
      <vt:variant>
        <vt:i4>524356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393283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131143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P173</vt:lpwstr>
      </vt:variant>
      <vt:variant>
        <vt:i4>327749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P154</vt:lpwstr>
      </vt:variant>
      <vt:variant>
        <vt:i4>327748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68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327747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  <vt:variant>
        <vt:i4>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P131</vt:lpwstr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655426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3407984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131137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P98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7471207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consultantplus://offline/ref=A893D97E136A3CC7C0536CB2162666176164BA9E25E1734A3E722E030C5CC4BA77E999C69CE7BA0881C94F372CAF269BF844367CE57ADDA9T2tAB</vt:lpwstr>
      </vt:variant>
      <vt:variant>
        <vt:lpwstr/>
      </vt:variant>
      <vt:variant>
        <vt:i4>7340153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Пользователь Windows</dc:creator>
  <cp:lastModifiedBy>Елизов</cp:lastModifiedBy>
  <cp:revision>3</cp:revision>
  <dcterms:created xsi:type="dcterms:W3CDTF">2021-01-11T02:27:00Z</dcterms:created>
  <dcterms:modified xsi:type="dcterms:W3CDTF">2021-01-11T02:28:00Z</dcterms:modified>
</cp:coreProperties>
</file>